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D311DB" w:rsidRDefault="00D311DB">
      <w:pPr>
        <w:pStyle w:val="ConsPlusTitle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МИНИСТЕРСТВО ТРУДА И СОЦИАЛЬНОГО РАЗВИТИЯ</w:t>
      </w:r>
    </w:p>
    <w:p w:rsidR="00D311DB" w:rsidRDefault="00D311D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D311DB" w:rsidRDefault="00D311DB">
      <w:pPr>
        <w:pStyle w:val="ConsPlusTitle"/>
        <w:jc w:val="center"/>
        <w:rPr>
          <w:sz w:val="20"/>
          <w:szCs w:val="20"/>
        </w:rPr>
      </w:pPr>
    </w:p>
    <w:p w:rsidR="00D311DB" w:rsidRDefault="00D311D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ПОСТАНОВЛЕНИЕ</w:t>
      </w:r>
    </w:p>
    <w:p w:rsidR="00D311DB" w:rsidRDefault="00D311D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17 декабря 2002 г. N 80</w:t>
      </w:r>
    </w:p>
    <w:p w:rsidR="00D311DB" w:rsidRDefault="00D311DB">
      <w:pPr>
        <w:pStyle w:val="ConsPlusTitle"/>
        <w:jc w:val="center"/>
        <w:rPr>
          <w:sz w:val="20"/>
          <w:szCs w:val="20"/>
        </w:rPr>
      </w:pPr>
    </w:p>
    <w:p w:rsidR="00D311DB" w:rsidRDefault="00D311D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МЕТОДИЧЕСКИХ РЕКОМЕНДАЦИЙ</w:t>
      </w:r>
    </w:p>
    <w:p w:rsidR="00D311DB" w:rsidRDefault="00D311D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ПО РАЗРАБОТКЕ </w:t>
      </w:r>
      <w:proofErr w:type="gramStart"/>
      <w:r>
        <w:rPr>
          <w:sz w:val="20"/>
          <w:szCs w:val="20"/>
        </w:rPr>
        <w:t>ГОСУДАРСТВЕННЫХ</w:t>
      </w:r>
      <w:proofErr w:type="gramEnd"/>
      <w:r>
        <w:rPr>
          <w:sz w:val="20"/>
          <w:szCs w:val="20"/>
        </w:rPr>
        <w:t xml:space="preserve"> НОРМАТИВНЫХ</w:t>
      </w:r>
    </w:p>
    <w:p w:rsidR="00D311DB" w:rsidRDefault="00D311D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ТРЕБОВАНИЙ ОХРАНЫ ТРУДА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Министерство труда и социального развития Российской Федерации постановляет: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прилагаемые </w:t>
      </w:r>
      <w:hyperlink w:anchor="Par28" w:history="1">
        <w:r>
          <w:rPr>
            <w:rFonts w:ascii="Calibri" w:hAnsi="Calibri" w:cs="Calibri"/>
            <w:color w:val="0000FF"/>
          </w:rPr>
          <w:t>Методические рекомендации</w:t>
        </w:r>
      </w:hyperlink>
      <w:r>
        <w:rPr>
          <w:rFonts w:ascii="Calibri" w:hAnsi="Calibri" w:cs="Calibri"/>
        </w:rPr>
        <w:t xml:space="preserve"> по разработке государственных нормативных требований охраны труда.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А.ПОЧИНОК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Минтруда России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17 декабря 2002 г. N 80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311DB" w:rsidRDefault="00D311DB">
      <w:pPr>
        <w:pStyle w:val="ConsPlusTitle"/>
        <w:jc w:val="center"/>
        <w:rPr>
          <w:sz w:val="20"/>
          <w:szCs w:val="20"/>
        </w:rPr>
      </w:pPr>
      <w:bookmarkStart w:id="0" w:name="Par28"/>
      <w:bookmarkEnd w:id="0"/>
      <w:r>
        <w:rPr>
          <w:sz w:val="20"/>
          <w:szCs w:val="20"/>
        </w:rPr>
        <w:t>МЕТОДИЧЕСКИЕ РЕКОМЕНДАЦИИ</w:t>
      </w:r>
    </w:p>
    <w:p w:rsidR="00D311DB" w:rsidRDefault="00D311D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ПО РАЗРАБОТКЕ </w:t>
      </w:r>
      <w:proofErr w:type="gramStart"/>
      <w:r>
        <w:rPr>
          <w:sz w:val="20"/>
          <w:szCs w:val="20"/>
        </w:rPr>
        <w:t>ГОСУДАРСТВЕННЫХ</w:t>
      </w:r>
      <w:proofErr w:type="gramEnd"/>
      <w:r>
        <w:rPr>
          <w:sz w:val="20"/>
          <w:szCs w:val="20"/>
        </w:rPr>
        <w:t xml:space="preserve"> НОРМАТИВНЫХ</w:t>
      </w:r>
    </w:p>
    <w:p w:rsidR="00D311DB" w:rsidRDefault="00D311D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ТРЕБОВАНИЙ ОХРАНЫ ТРУДА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I. Общие положения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311DB" w:rsidRDefault="00D311D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5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РФ от 23.05.2000 N 399 признано утратившим силу в связи с изданием </w:t>
      </w:r>
      <w:hyperlink r:id="rId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27.12.2010 N 1160, утвердившего </w:t>
      </w:r>
      <w:hyperlink r:id="rId7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разработке, утверждении и изменении нормативных правовых актов, содержащих государственные нормативные требования охраны труда.</w:t>
      </w:r>
    </w:p>
    <w:p w:rsidR="00D311DB" w:rsidRDefault="00D311D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1.1. </w:t>
      </w:r>
      <w:proofErr w:type="gramStart"/>
      <w:r>
        <w:rPr>
          <w:rFonts w:ascii="Calibri" w:hAnsi="Calibri" w:cs="Calibri"/>
        </w:rPr>
        <w:t xml:space="preserve">Методические рекомендации по разработке государственных нормативных требований охраны труда (далее - Методические рекомендации) разработаны в соответствии с Федеральным </w:t>
      </w:r>
      <w:hyperlink r:id="rId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"Об основах охраны труда в Российской Федерации" &lt;1&gt;, Трудовым </w:t>
      </w:r>
      <w:hyperlink r:id="rId9" w:history="1">
        <w:r>
          <w:rPr>
            <w:rFonts w:ascii="Calibri" w:hAnsi="Calibri" w:cs="Calibri"/>
            <w:color w:val="0000FF"/>
          </w:rPr>
          <w:t>кодексом</w:t>
        </w:r>
      </w:hyperlink>
      <w:r>
        <w:rPr>
          <w:rFonts w:ascii="Calibri" w:hAnsi="Calibri" w:cs="Calibri"/>
        </w:rPr>
        <w:t xml:space="preserve"> Российской Федерации &lt;2&gt;, </w:t>
      </w:r>
      <w:hyperlink r:id="rId10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13 августа 1997 г. N 1009 "Об утверждении Правил подготовки нормативных правовых актов федеральных органов исполнительной власти и их государственной регистрации" &lt;3&gt;, </w:t>
      </w:r>
      <w:hyperlink r:id="rId11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Российской Федерации от 23 мая 2000 г. N 399 "О нормативных правовых актах, содержащих государственные нормативные требования охраны труда" &lt;4&gt; и другими нормативными правовыми актами, предусмотренными </w:t>
      </w:r>
      <w:hyperlink w:anchor="Par227" w:history="1">
        <w:r>
          <w:rPr>
            <w:rFonts w:ascii="Calibri" w:hAnsi="Calibri" w:cs="Calibri"/>
            <w:color w:val="0000FF"/>
          </w:rPr>
          <w:t>приложением N 1</w:t>
        </w:r>
      </w:hyperlink>
      <w:r>
        <w:rPr>
          <w:rFonts w:ascii="Calibri" w:hAnsi="Calibri" w:cs="Calibri"/>
        </w:rPr>
        <w:t xml:space="preserve"> к настоящим Методическим рекомендациям &lt;5&gt;, в целях оказания помощи заинтересованным организациям по подготовке и оформлению нормативных правовых актов, содержащих государственные нормативные требования охраны труда.</w:t>
      </w:r>
      <w:proofErr w:type="gramEnd"/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&lt;1&gt; Собрание законодательства Российской Федерации, 1999, N 29, ст. 3702.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&lt;2&gt; Собрание законодательства Российской Федерации, 2002, N 1, ч. I, ст. 3.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&lt;3&gt; Собрание законодательства Российской Федерации, 1997, N 33, ст. 3895; N 50, ст. 5689; 1998, N 47, ст. 5771; 1999, N 8, ст. 1026.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&lt;4&gt; Собрание законодательства Российской Федерации, 2000, N 22, ст. 2314.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&lt;5&gt; Сноска на нормативные правовые акты обозначается квадратной скобкой.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311DB" w:rsidRDefault="00D311D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2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РФ от 23.05.2000 N 399 признано утратившим силу в связи с изданием </w:t>
      </w:r>
      <w:hyperlink r:id="rId1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27.12.2010 N 1160, утвердившего </w:t>
      </w:r>
      <w:hyperlink r:id="rId14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разработке, утверждении и изменении нормативных правовых актов, содержащих государственные нормативные требования охраны труда.</w:t>
      </w:r>
    </w:p>
    <w:p w:rsidR="00D311DB" w:rsidRDefault="00D311D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 </w:t>
      </w:r>
      <w:proofErr w:type="gramStart"/>
      <w:r>
        <w:rPr>
          <w:rFonts w:ascii="Calibri" w:hAnsi="Calibri" w:cs="Calibri"/>
        </w:rPr>
        <w:t xml:space="preserve">В соответствии с </w:t>
      </w:r>
      <w:hyperlink r:id="rId15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23 мая 2000 г. N 399 "О нормативных правовых актах, содержащих государственные нормативные требования охраны труда" система нормативных правовых актов, содержащих государственные нормативные требования охраны труда, состоит из межотраслевых и отраслевых правил и типовых инструкций по охране труда, строительных и санитарных норм и правил, правил и инструкций по безопасности, правил устройства и</w:t>
      </w:r>
      <w:proofErr w:type="gramEnd"/>
      <w:r>
        <w:rPr>
          <w:rFonts w:ascii="Calibri" w:hAnsi="Calibri" w:cs="Calibri"/>
        </w:rPr>
        <w:t xml:space="preserve"> безопасной эксплуатации, сводов правил по проектированию и строительству, гигиенических нормативов и государственных стандартов безопасности труда.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II. Разработка, согласование с Минтрудом России,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утверждение (введение в действие) правил и инструкций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безопасности, правил устройства и безопасной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эксплуатации, строительных и санитарных норм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правил, гигиенических нормативов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государственных стандартов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безопасности труда, сводов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 по проектированию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строительству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2.1. </w:t>
      </w:r>
      <w:proofErr w:type="gramStart"/>
      <w:r>
        <w:rPr>
          <w:rFonts w:ascii="Calibri" w:hAnsi="Calibri" w:cs="Calibri"/>
        </w:rPr>
        <w:t xml:space="preserve">Правила и инструкции по безопасности, правила устройства и безопасной эксплуатации, строительные и санитарные нормы и правила, гигиенические нормативы и государственные стандарты безопасности труда, своды правил по проектированию и строительству в части государственных нормативных требований охраны труда разрабатываются, утверждаются и вводятся в действие в установленном </w:t>
      </w:r>
      <w:hyperlink r:id="rId16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 xml:space="preserve"> соответствующими федеральными органами исполнительной власти по согласованию с Минтрудом России с учетом настоящих Методических рекомендаций</w:t>
      </w:r>
      <w:proofErr w:type="gramEnd"/>
      <w:r>
        <w:rPr>
          <w:rFonts w:ascii="Calibri" w:hAnsi="Calibri" w:cs="Calibri"/>
        </w:rPr>
        <w:t xml:space="preserve">. </w:t>
      </w:r>
      <w:hyperlink w:anchor="Par237" w:history="1">
        <w:r>
          <w:rPr>
            <w:rFonts w:ascii="Calibri" w:hAnsi="Calibri" w:cs="Calibri"/>
            <w:color w:val="0000FF"/>
          </w:rPr>
          <w:t>[</w:t>
        </w:r>
        <w:proofErr w:type="gramStart"/>
        <w:r>
          <w:rPr>
            <w:rFonts w:ascii="Calibri" w:hAnsi="Calibri" w:cs="Calibri"/>
            <w:color w:val="0000FF"/>
          </w:rPr>
          <w:t>1]</w:t>
        </w:r>
      </w:hyperlink>
      <w:proofErr w:type="gramEnd"/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 Проект нормативного правового акта, содержащего государственные нормативные требования охраны труда (далее - акт), представляется для согласования в Минтруд России, как правило, с сопроводительным письмом, подписанным руководителем федерального органа исполнительной власти или его заместителем. Предварительно рекомендуется согласовать его с заинтересованными подразделениями соответствующего федерального органа исполнительной власти и завизировать у руководителя юридической службы.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Разрабатываемые федеральными органами исполнительной власти акты до представления в Минтруд России предварительно направляются для рассмотрения и согласования в соответствующие профсоюзные органы. </w:t>
      </w:r>
      <w:hyperlink w:anchor="Par243" w:history="1">
        <w:r>
          <w:rPr>
            <w:rFonts w:ascii="Calibri" w:hAnsi="Calibri" w:cs="Calibri"/>
            <w:color w:val="0000FF"/>
          </w:rPr>
          <w:t>[2]</w:t>
        </w:r>
      </w:hyperlink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 Представляемый на согласование в Минтруд России проект акта при необходимости направляется руководителем Департамента условий и охраны труда Минтруда России для проведения экспертизы в соответствующие подразделения Минтруда России или организации (отдельным независимым экспертам). Полученные от них замечания и предложения по представленному документу оформляются письмом, подписываемым руководителем Департамента условий и охраны труда Минтруда России.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Согласование представленного в Минтруд России проекта акта оформляется соответствующим грифом. </w:t>
      </w:r>
      <w:hyperlink w:anchor="Par249" w:history="1">
        <w:r>
          <w:rPr>
            <w:rFonts w:ascii="Calibri" w:hAnsi="Calibri" w:cs="Calibri"/>
            <w:color w:val="0000FF"/>
          </w:rPr>
          <w:t>[3]</w:t>
        </w:r>
      </w:hyperlink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Гриф согласования включает в себя слово "согласовано", наименование должности лица, с которым согласовывается документ (включая наименование Министерства), личную подпись, расшифровку подписи, дату согласования или наименование документа, подтверждающего согласование, его дату и номер. Гриф согласования располагается в нижней части оборотной стороны проекта постановления, приказа, распоряжения об утверждении акта.</w:t>
      </w:r>
    </w:p>
    <w:p w:rsidR="00D311DB" w:rsidRDefault="00D311D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17" w:history="1">
        <w:r>
          <w:rPr>
            <w:rFonts w:ascii="Calibri" w:hAnsi="Calibri" w:cs="Calibri"/>
            <w:color w:val="0000FF"/>
          </w:rPr>
          <w:t>Положении</w:t>
        </w:r>
      </w:hyperlink>
      <w:r>
        <w:rPr>
          <w:rFonts w:ascii="Calibri" w:hAnsi="Calibri" w:cs="Calibri"/>
        </w:rPr>
        <w:t xml:space="preserve"> о разработке, утверждении и изменении нормативных правовых актов, содержащих государственные нормативные требования охраны труда, утв. Постановлением Правительства от 27.12.2010 N 1160, отсутствует норма, устанавливающая срок действия нормативных требований охраны труда.</w:t>
      </w:r>
    </w:p>
    <w:p w:rsidR="00D311DB" w:rsidRDefault="00D311D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2.4. Акты принимаются сроком на 5 лет и могут быть продлены не более чем на два срока. Решение о продлении срока действия или отмене актов принимается не позднее 9 месяцев до окончания срока действия федеральным органом исполнительной власти, их принявшим. </w:t>
      </w:r>
      <w:hyperlink w:anchor="Par255" w:history="1">
        <w:r>
          <w:rPr>
            <w:rFonts w:ascii="Calibri" w:hAnsi="Calibri" w:cs="Calibri"/>
            <w:color w:val="0000FF"/>
          </w:rPr>
          <w:t>[4]</w:t>
        </w:r>
      </w:hyperlink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2.5. При внесении изменений в законодательство Российской Федерации об охране труда и акты межотраслевого значения (межотраслевые правила и межотраслевые типовые инструкции по охране труда) отраслевые акты корректируются или отменяются независимо от установленного срока их действия. </w:t>
      </w:r>
      <w:hyperlink w:anchor="Par255" w:history="1">
        <w:r>
          <w:rPr>
            <w:rFonts w:ascii="Calibri" w:hAnsi="Calibri" w:cs="Calibri"/>
            <w:color w:val="0000FF"/>
          </w:rPr>
          <w:t>[4]</w:t>
        </w:r>
      </w:hyperlink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2.6. Акты, изданные совместно или по согласованию с Минтрудом России, изменяются, дополняются или признаются утратившими силу совместно или по согласованию с Минтрудом России. </w:t>
      </w:r>
      <w:hyperlink w:anchor="Par261" w:history="1">
        <w:r>
          <w:rPr>
            <w:rFonts w:ascii="Calibri" w:hAnsi="Calibri" w:cs="Calibri"/>
            <w:color w:val="0000FF"/>
          </w:rPr>
          <w:t>[5]</w:t>
        </w:r>
      </w:hyperlink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2.7. </w:t>
      </w:r>
      <w:proofErr w:type="gramStart"/>
      <w:r>
        <w:rPr>
          <w:rFonts w:ascii="Calibri" w:hAnsi="Calibri" w:cs="Calibri"/>
        </w:rPr>
        <w:t>В целях формирования федерального банка данных и единой компьютерной информационной системы федеральные органы исполнительной власти, осуществляющие разработку и принятие актов, ежегодно представляют в Минтруд России перспективные планы их разработки и пересмотра, перечень актов, утвержденных в отчетном году, и, по мере их утверждения, 3 экземпляра этих актов (в т.ч. 1 на магнитном носителе), а также систематически информируют Минтруд России о</w:t>
      </w:r>
      <w:proofErr w:type="gramEnd"/>
      <w:r>
        <w:rPr>
          <w:rFonts w:ascii="Calibri" w:hAnsi="Calibri" w:cs="Calibri"/>
        </w:rPr>
        <w:t xml:space="preserve"> внесенных в эти акты </w:t>
      </w:r>
      <w:proofErr w:type="gramStart"/>
      <w:r>
        <w:rPr>
          <w:rFonts w:ascii="Calibri" w:hAnsi="Calibri" w:cs="Calibri"/>
        </w:rPr>
        <w:t>изменениях</w:t>
      </w:r>
      <w:proofErr w:type="gramEnd"/>
      <w:r>
        <w:rPr>
          <w:rFonts w:ascii="Calibri" w:hAnsi="Calibri" w:cs="Calibri"/>
        </w:rPr>
        <w:t xml:space="preserve">. </w:t>
      </w:r>
      <w:hyperlink w:anchor="Par268" w:history="1">
        <w:r>
          <w:rPr>
            <w:rFonts w:ascii="Calibri" w:hAnsi="Calibri" w:cs="Calibri"/>
            <w:color w:val="0000FF"/>
          </w:rPr>
          <w:t>[6]</w:t>
        </w:r>
      </w:hyperlink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2.8. Федеральные органы исполнительной власти организуют издание актов и обеспечение ими в установленном порядке заинтересованных организаций. </w:t>
      </w:r>
      <w:hyperlink w:anchor="Par274" w:history="1">
        <w:r>
          <w:rPr>
            <w:rFonts w:ascii="Calibri" w:hAnsi="Calibri" w:cs="Calibri"/>
            <w:color w:val="0000FF"/>
          </w:rPr>
          <w:t>[7]</w:t>
        </w:r>
      </w:hyperlink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 xml:space="preserve">III. Разработка и утверждение </w:t>
      </w:r>
      <w:proofErr w:type="gramStart"/>
      <w:r>
        <w:rPr>
          <w:rFonts w:ascii="Calibri" w:hAnsi="Calibri" w:cs="Calibri"/>
        </w:rPr>
        <w:t>межотраслевых</w:t>
      </w:r>
      <w:proofErr w:type="gramEnd"/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отраслевых правил по охране труда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 При разработке межотраслевых и отраслевых правил по охране труда следует руководствоваться настоящими Методическими рекомендациями.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 В целях достижения организационно-методического единства при разработке межотраслевых и отраслевых правил по охране труда рекомендуется следующий порядок: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составление перспективного плана разработки новых, пересмотра или отмены действующих правил;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утверждение технического задания на разработку правил;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разработка проекта первой редакции правил и рассылка его на отзыв заинтересованным организациям;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составление сводки отзывов от заинтересованных организаций и справки о разногласиях по проекту правил;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подготовка проекта окончательной редакции правил.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3.3. Техническое задание на разработку межотраслевых и отраслевых правил по охране труда является составной частью государственного контракта на проведение научно-исследовательских, опытно-конструкторских и технологических работ, оформляемого и утверждаемого в установленном порядке. </w:t>
      </w:r>
      <w:hyperlink w:anchor="Par280" w:history="1">
        <w:r>
          <w:rPr>
            <w:rFonts w:ascii="Calibri" w:hAnsi="Calibri" w:cs="Calibri"/>
            <w:color w:val="0000FF"/>
          </w:rPr>
          <w:t>[8,</w:t>
        </w:r>
      </w:hyperlink>
      <w:r>
        <w:rPr>
          <w:rFonts w:ascii="Calibri" w:hAnsi="Calibri" w:cs="Calibri"/>
        </w:rPr>
        <w:t xml:space="preserve"> </w:t>
      </w:r>
      <w:hyperlink w:anchor="Par284" w:history="1">
        <w:r>
          <w:rPr>
            <w:rFonts w:ascii="Calibri" w:hAnsi="Calibri" w:cs="Calibri"/>
            <w:color w:val="0000FF"/>
          </w:rPr>
          <w:t>9]</w:t>
        </w:r>
      </w:hyperlink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3.4. Разработка проекта первой редакции межотраслевых и отраслевых правил по охране труда, рассылка его на отзыв заинтересованным организациям, составление сводки отзывов и справки о разногласиях (при необходимости), формы которых предусмотрены </w:t>
      </w:r>
      <w:hyperlink w:anchor="Par307" w:history="1">
        <w:r>
          <w:rPr>
            <w:rFonts w:ascii="Calibri" w:hAnsi="Calibri" w:cs="Calibri"/>
            <w:color w:val="0000FF"/>
          </w:rPr>
          <w:t>приложениями N 2</w:t>
        </w:r>
      </w:hyperlink>
      <w:r>
        <w:rPr>
          <w:rFonts w:ascii="Calibri" w:hAnsi="Calibri" w:cs="Calibri"/>
        </w:rPr>
        <w:t xml:space="preserve"> и </w:t>
      </w:r>
      <w:hyperlink w:anchor="Par347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 xml:space="preserve"> к настоящим Методическим рекомендациям, подготовка окончательной редакции правил (с учетом полученных замечаний) осуществляется организацией - разработчиком правил. Справка о </w:t>
      </w:r>
      <w:r>
        <w:rPr>
          <w:rFonts w:ascii="Calibri" w:hAnsi="Calibri" w:cs="Calibri"/>
        </w:rPr>
        <w:lastRenderedPageBreak/>
        <w:t>разногласиях подписывается руководителем соответствующего структурного подразделения федерального органа исполнительной власти - заказчика межотраслевых или отраслевых правил по охране труда. Им же принимается решение о направлении документа на утверждение при наличии разногласий.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3.5. Оформление межотраслевых и отраслевых правил по охране труда производится в соответствии с требованиями, предусмотренными </w:t>
      </w:r>
      <w:hyperlink r:id="rId18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13 августа 1997 г. N 1009 "Об утверждении </w:t>
      </w:r>
      <w:proofErr w:type="gramStart"/>
      <w:r>
        <w:rPr>
          <w:rFonts w:ascii="Calibri" w:hAnsi="Calibri" w:cs="Calibri"/>
        </w:rPr>
        <w:t>Правил подготовки нормативных правовых актов федеральных органов исполнительной власти</w:t>
      </w:r>
      <w:proofErr w:type="gramEnd"/>
      <w:r>
        <w:rPr>
          <w:rFonts w:ascii="Calibri" w:hAnsi="Calibri" w:cs="Calibri"/>
        </w:rPr>
        <w:t xml:space="preserve"> и их государственной регистрации".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Изложение требований межотраслевых и отраслевых правил по охране труда рекомендуется делать кратким и четким, исключающим возможность различного толкования. В межотраслевых и отраслевых правилах следует закреплять новые требования по охране труда и стремиться к минимуму отсылок к другим документам (СНиПам, СанПиНам, ГОСТам и др.).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необходимости для полноты изложения вопроса в правилах могут воспроизводиться отдельные положения актов законодательства Российской Федерации, которые должны иметь ссылки на эти акты и на официальный источник их опубликования ("Российскую газету", Собрание законодательства Российской Федерации, Собрание актов Президента и Правительства Российской Федерации и др.). В случае ссылки на акты законодательства Российской Федерации без воспроизведения их отдельных положений указание на официальный источник опубликования также является необходимым.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 случае воспроизведения в межотраслевых и отраслевых правилах по охране труда отдельных положений иных нормативных правовых актов федеральных органов исполнительной власти, прошедших государственную регистрацию, либо их упоминания необходимо делать ссылку с указаниями наименований актов и федерального органа исполнительной власти, утвердившего акт, даты утверждения, номера, а также регистрационного номера, присвоенного ему Минюстом России при государственной регистрации, и даты государственной регистрации.</w:t>
      </w:r>
      <w:proofErr w:type="gramEnd"/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Если в межотраслевых и отраслевых правилах по охране труда приводятся таблицы, графики, карты, схемы, то они, как правило, оформляются в виде приложений.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Межотраслевые и отраслевые правила по охране труда делятся на главы, которые нумеруются римскими цифрами и имеют заголовки.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Нормативные требования оформляются в виде пунктов, которые нумеруются арабскими цифрами с точкой и заголовков не имеют. Пункты могут подразделяться на подпункты, которые могут иметь буквенную или цифровую нумерацию.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3.6. В межотраслевые и отраслевые правила по охране труда рекомендуется включать главы: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Общие требования.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Требования охраны труда работников при организации и проведении работ.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Требования, предъявляемые к производственным помещениям и производственным площадкам (для процессов, выполняемых вне производственных помещений), для обеспечения охраны труда работников.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Требования, предъявляемые к оборудованию, его размещению и организации рабочих мест, для обеспечения охраны труда работников.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Требования, предъявляемые к хранению и транспортировке исходных материалов, заготовок, полуфабрикатов, готовой продукции и отходов производства, для обеспечения охраны труда работников.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необходимости в межотраслевые и отраслевые правила по охране труда могут быть включены другие главы.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3.7. В главе "Общие требования" предусматриваются: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сфера действия межотраслевых и отраслевых правил;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описание опасных и вредных производственных факторов, характерных для данных производственных процессов;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допускаемые действующими нормативными правовыми актами параметры опасных и вредных производственных факторов.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Глава "Требования охраны труда работников при организации и проведении работ" содержит: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- требования охраны труда, предъявляемые к организации производственных процессов;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меры, исключающие непосредственный контакт работников в процессе труда с исходными материалами, заготовками, полуфабрикатами, готовой продукцией и отходами производства, оказывающими на них опасное или вредное воздействие;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меры по удалению опасных и вредных веществ и материалов из рабочей зоны, а также меры по удалению и обезвреживанию отходов производства, являющихся источниками опасных и вредных производственных факторов;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способы контроля и управления, обеспечивающие защиту работников и аварийное отключение оборудования, а также указания по применению средств индивидуальной защиты работников;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способы своевременного уведомления о возникновении опасных и вредных производственных факторов на отдельных технологических операциях;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меры по защите работников от воздействия опасных и вредных производственных факторов, возникающих в аварийных случаях;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рациональную организацию труда и отдыха с целью профилактики монотонности и гиподинамии, а также ограничение тяжести труда.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 главе "Требования, предъявляемые к производственным помещениям и производственным площадкам (для процессов, выполняемых вне производственных помещений), для обеспечения охраны труда работников" приводятся допустимые уровни опасных и вредных производственных факторов в производственных помещениях (на площадках - для процессов, выполняемых вне производственных помещений) и на рабочих местах, а также параметры освещенности, температурного режима, влажности и других факторов.</w:t>
      </w:r>
      <w:proofErr w:type="gramEnd"/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главе "Требования, предъявляемые к оборудованию, его размещению и организации рабочих мест, для обеспечения охраны труда работников" приводятся общие требования, предъявляемые к оборудованию, отдельным его группам и видам, коммуникациям, их размещению, обеспечивающие охрану труда работников.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 главе "Требования, предъявляемые к хранению и транспортировке исходных материалов, заготовок, полуфабрикатов, готовой продукции и отходов производства, для обеспечения охраны труда работников" отражаются особенности исходных материалов, заготовок, полуфабрикатов, готовой продукции и отходов производства, рациональные способы их хранения, требования, предъявляемые к механизации и автоматизации погрузочно-разгрузочных работ, влияющих на обеспечение охраны труда работников.</w:t>
      </w:r>
      <w:proofErr w:type="gramEnd"/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3.8. Проект окончательной редакции межотраслевых и отраслевых правил по охране труда до его подписания проверяется на соответствие законодательству Российской Федерации, а также правилам русского языка и визируется руководителем юридической службы федерального органа исполнительной власти. При необходимости устранения полученных замечаний правила могут быть возвращены разработчику для внесения соответствующих корректив.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3.9. Межотраслевые и отраслевые правила по охране труда предварительно направляются на рассмотрение и согласование в федеральную инспекцию труда </w:t>
      </w:r>
      <w:hyperlink w:anchor="Par289" w:history="1">
        <w:r>
          <w:rPr>
            <w:rFonts w:ascii="Calibri" w:hAnsi="Calibri" w:cs="Calibri"/>
            <w:color w:val="0000FF"/>
          </w:rPr>
          <w:t>[10]</w:t>
        </w:r>
      </w:hyperlink>
      <w:r>
        <w:rPr>
          <w:rFonts w:ascii="Calibri" w:hAnsi="Calibri" w:cs="Calibri"/>
        </w:rPr>
        <w:t xml:space="preserve"> и соответствующие профсоюзные органы.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3.10. Межотраслевые правила по охране труда утверждаются Минтрудом России. </w:t>
      </w:r>
      <w:hyperlink w:anchor="Par243" w:history="1">
        <w:r>
          <w:rPr>
            <w:rFonts w:ascii="Calibri" w:hAnsi="Calibri" w:cs="Calibri"/>
            <w:color w:val="0000FF"/>
          </w:rPr>
          <w:t>[2]</w:t>
        </w:r>
      </w:hyperlink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Титульный лист межотраслевых правил по охране труда при их издании рекомендуется оформлять в соответствии с </w:t>
      </w:r>
      <w:hyperlink w:anchor="Par409" w:history="1">
        <w:r>
          <w:rPr>
            <w:rFonts w:ascii="Calibri" w:hAnsi="Calibri" w:cs="Calibri"/>
            <w:color w:val="0000FF"/>
          </w:rPr>
          <w:t>приложением N 4</w:t>
        </w:r>
      </w:hyperlink>
      <w:r>
        <w:rPr>
          <w:rFonts w:ascii="Calibri" w:hAnsi="Calibri" w:cs="Calibri"/>
        </w:rPr>
        <w:t xml:space="preserve"> к настоящим Методическим рекомендациям.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Отраслевые правила по охране труда утверждаются федеральным органом исполнительной власти по согласованию с Минтрудом России.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Титульный лист отраслевых правил по охране труда при их издании рекомендуется оформлять в соответствии с </w:t>
      </w:r>
      <w:hyperlink w:anchor="Par452" w:history="1">
        <w:r>
          <w:rPr>
            <w:rFonts w:ascii="Calibri" w:hAnsi="Calibri" w:cs="Calibri"/>
            <w:color w:val="0000FF"/>
          </w:rPr>
          <w:t>приложением N 5</w:t>
        </w:r>
      </w:hyperlink>
      <w:r>
        <w:rPr>
          <w:rFonts w:ascii="Calibri" w:hAnsi="Calibri" w:cs="Calibri"/>
        </w:rPr>
        <w:t xml:space="preserve"> к настоящим Методическим рекомендациям.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3.11. В целях систематизации и учета разрабатываемых актов обозначение межотраслевых и отраслевых правил по охране труда состоит из: индекса ПОТ - правила по охране труда,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- Россия, М - межотраслевые, О - отраслевые, 001 - присвоенный номер, 200_ - год утверждения. </w:t>
      </w:r>
      <w:hyperlink w:anchor="Par237" w:history="1">
        <w:r>
          <w:rPr>
            <w:rFonts w:ascii="Calibri" w:hAnsi="Calibri" w:cs="Calibri"/>
            <w:color w:val="0000FF"/>
          </w:rPr>
          <w:t>[1]</w:t>
        </w:r>
      </w:hyperlink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3.12. Организация издания (размножения, распространения и др.) межотраслевых и отраслевых правил по охране труда осуществляется Минтрудом России, а отраслевых правил по охране труда - федеральным органом исполнительной власти, утвердившим эти правила. </w:t>
      </w:r>
      <w:hyperlink w:anchor="Par274" w:history="1">
        <w:r>
          <w:rPr>
            <w:rFonts w:ascii="Calibri" w:hAnsi="Calibri" w:cs="Calibri"/>
            <w:color w:val="0000FF"/>
          </w:rPr>
          <w:t>[7]</w:t>
        </w:r>
      </w:hyperlink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IV. Разработка и утверждение </w:t>
      </w:r>
      <w:proofErr w:type="gramStart"/>
      <w:r>
        <w:rPr>
          <w:rFonts w:ascii="Calibri" w:hAnsi="Calibri" w:cs="Calibri"/>
        </w:rPr>
        <w:t>типовых</w:t>
      </w:r>
      <w:proofErr w:type="gramEnd"/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инструкций по охране труда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 Разработка межотраслевых и отраслевых типовых инструкций по охране труда производится в соответствии с настоящими Методическими рекомендациями.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 Разработка межотраслевых и отраслевых типовых инструкций по охране труда осуществляется на основе: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действующих законов и иных нормативных правовых актов;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изучения вида работ, для которого инструкция разрабатывается;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изучения условий труда, характерных для соответствующей должности, профессии (вида работ);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определения опасных и вредных производственных факторов, характерных для работ, выполняемых работниками соответствующей должности, профессии;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анализа типичных, наиболее вероятных причин несчастных случаев на производстве и профессиональных заболеваний;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определения наиболее безопасных методов и приемов выполнения работ.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4.3. Требования, предъявляемые к подготовке межотраслевых и отраслевых типовых инструкций по охране труда, аналогичны требованиям, предъявляемым к подготовке межотраслевых и отраслевых правил по охране труда.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межотраслевую или отраслевую типовую инструкцию по охране труда рекомендуется включать разделы: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Общие требования охраны труда.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Требования охраны труда перед началом работы.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Требования охраны труда во время работы.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Требования охраны труда в аварийных ситуациях.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Требования охраны труда по окончании работы.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необходимости в межотраслевую или отраслевую типовую инструкцию по охране труда можно включать другие разделы.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4.4. В разделе "Общие требования охраны труда" рекомендуется отражать: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указания о необходимости соблюдения правил внутреннего распорядка;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требования по выполнению режимов труда и отдыха;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перечень опасных и вредных производственных факторов, которые могут воздействовать на работника в процессе работы;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перечень спецодежды, спецобуви и других средств индивидуальной защиты, выдаваемых работникам в соответствии с установленными правилами и нормами;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порядок уведомления администрации о случаях травмирования работника и неисправности оборудования, приспособлений и инструмента;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правила личной гигиены, которые должен знать и соблюдать работник при выполнении работы.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раздел "Требования охраны труда перед началом работы" рекомендуется включать: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порядок подготовки рабочего места, средств индивидуальной защиты;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порядок проверки исправности оборудования, приспособлений и инструмента, ограждений, сигнализации, блокировочных и других устройств, защитного заземления, вентиляции, местного освещения и т.п.;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порядок проверки исходных материалов (заготовки, полуфабрикаты);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порядок приема и передачи смены в случае непрерывного технологического процесса и работы оборудования.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разделе "Требования охраны труда во время работы" рекомендуется предусматривать: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способы и приемы безопасного выполнения работ, использования оборудования, транспортных средств, грузоподъемных механизмов, приспособлений и инструментов;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требования безопасного обращения с исходными материалами (сырье, заготовки, полуфабрикаты);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указания по безопасному содержанию рабочего места;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действия, направленные на предотвращения аварийных ситуаций;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- требования, предъявляемые к использованию средств индивидуальной защиты работников.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разделе "Требования охраны труда в аварийных ситуациях" рекомендуется излагать: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перечень основных возможных аварийных ситуаций и причины, их вызывающие;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действия работников при возникновении аварий и аварийных ситуаций;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действия по оказанию первой помощи пострадавшим при травмировании, отравлении и других повреждениях здоровья.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разделе "Требования охраны труда по окончании работ" рекомендуется отражать: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порядок отключения, остановки, разборки, очистки и смазки оборудования, приспособлений, машин, механизмов и аппаратуры;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порядок уборки отходов, полученных в ходе производственной деятельности;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требования соблюдения личной гигиены;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порядок извещения руководителя работ о недостатках, влияющих на безопасность труда, обнаруженных во время работы.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4.5. В тексте межотраслевых и отраслевых типовых инструкций по охране труда делается минимум ссылок на какие-либо нормативные правовые акты, кроме ссылок на правила, на основании которых они разработаны. В инструкциях не следует применять слова, подчеркивающие особое значение отдельных требований (например, "категорически", "особенно", "обязательно", "строго", "безусловно" и т.п.), так как все требования инструкции выполняются работниками в равной степени.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Замена слов в тексте инструкции буквенным сокращением (аббревиатурой) может быть допущена при условии его предшествующей полной расшифровки.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Если безопасность выполнения работы обусловлена определенными нормами, то их указывают в инструкции (величина зазоров, расстояния и т.п.).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4.6. Межотраслевые и отраслевые типовые инструкции по охране труда направляются для рассмотрения и согласования в соответствующие профсоюзные органы. </w:t>
      </w:r>
      <w:hyperlink w:anchor="Par243" w:history="1">
        <w:r>
          <w:rPr>
            <w:rFonts w:ascii="Calibri" w:hAnsi="Calibri" w:cs="Calibri"/>
            <w:color w:val="0000FF"/>
          </w:rPr>
          <w:t>[2]</w:t>
        </w:r>
      </w:hyperlink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4.7. Межотраслевые типовые инструкции по охране труда утверждаются Минтрудом России. </w:t>
      </w:r>
      <w:hyperlink w:anchor="Par243" w:history="1">
        <w:r>
          <w:rPr>
            <w:rFonts w:ascii="Calibri" w:hAnsi="Calibri" w:cs="Calibri"/>
            <w:color w:val="0000FF"/>
          </w:rPr>
          <w:t>[2]</w:t>
        </w:r>
      </w:hyperlink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Титульный лист межотраслевых типовых инструкций по охране труда при их издании рекомендуется оформлять в соответствии с </w:t>
      </w:r>
      <w:hyperlink w:anchor="Par490" w:history="1">
        <w:r>
          <w:rPr>
            <w:rFonts w:ascii="Calibri" w:hAnsi="Calibri" w:cs="Calibri"/>
            <w:color w:val="0000FF"/>
          </w:rPr>
          <w:t>приложением N 6</w:t>
        </w:r>
      </w:hyperlink>
      <w:r>
        <w:rPr>
          <w:rFonts w:ascii="Calibri" w:hAnsi="Calibri" w:cs="Calibri"/>
        </w:rPr>
        <w:t xml:space="preserve"> к настоящим Методическим рекомендациям.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Утверждение отраслевых типовых инструкций по охране труда производится федеральными органами исполнительной власти по согласованию с Минтрудом России.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Титульный лист отраслевых типовых инструкций по охране труда при их издании рекомендуется оформлять в соответствии с </w:t>
      </w:r>
      <w:hyperlink w:anchor="Par535" w:history="1">
        <w:r>
          <w:rPr>
            <w:rFonts w:ascii="Calibri" w:hAnsi="Calibri" w:cs="Calibri"/>
            <w:color w:val="0000FF"/>
          </w:rPr>
          <w:t>приложением N 7</w:t>
        </w:r>
      </w:hyperlink>
      <w:r>
        <w:rPr>
          <w:rFonts w:ascii="Calibri" w:hAnsi="Calibri" w:cs="Calibri"/>
        </w:rPr>
        <w:t xml:space="preserve"> к настоящим Методическим рекомендациям.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Утверждение межотраслевых и отраслевых типовых инструкций по охране труда может производиться как в виде пакетов, состоящих из нескольких документов (по видам работ или смежным профессиям), так и в качестве отдельных документов.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4.8. В целях систематизации и учета разрабатываемых актов используется следующее обозначение межотраслевых и отраслевых типовых инструкций по охране труда (аналогично обозначению межотраслевых и отраслевых правил по охране труда): ТИ - типовая инструкция,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- Россия, М - межотраслевая, О - отраслевая, 001 - присвоенный номер, 200_ - год утверждения. </w:t>
      </w:r>
      <w:hyperlink w:anchor="Par237" w:history="1">
        <w:r>
          <w:rPr>
            <w:rFonts w:ascii="Calibri" w:hAnsi="Calibri" w:cs="Calibri"/>
            <w:color w:val="0000FF"/>
          </w:rPr>
          <w:t>[1]</w:t>
        </w:r>
      </w:hyperlink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4.9. Организация издания (размножения, распространения и др.) межотраслевых и отраслевых типовых инструкций по охране труда осуществляется Минтрудом России, а отраслевых типовых инструкций по охране труда - федеральным органом исполнительной власти, утвердившим эти инструкции. </w:t>
      </w:r>
      <w:hyperlink w:anchor="Par274" w:history="1">
        <w:r>
          <w:rPr>
            <w:rFonts w:ascii="Calibri" w:hAnsi="Calibri" w:cs="Calibri"/>
            <w:color w:val="0000FF"/>
          </w:rPr>
          <w:t>[7]</w:t>
        </w:r>
      </w:hyperlink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4.10. Сроки действия межотраслевых и отраслевых типовых инструкций по охране труда устанавливаются с учетом сроков действия соответствующих правил по охране труда. </w:t>
      </w:r>
      <w:hyperlink w:anchor="Par255" w:history="1">
        <w:r>
          <w:rPr>
            <w:rFonts w:ascii="Calibri" w:hAnsi="Calibri" w:cs="Calibri"/>
            <w:color w:val="0000FF"/>
          </w:rPr>
          <w:t>[4]</w:t>
        </w:r>
      </w:hyperlink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V. Разработка и утверждение инструкций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охране труда для работников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5.1. Инструкция по охране труда для работника разрабатывается исходя из его должности, </w:t>
      </w:r>
      <w:r>
        <w:rPr>
          <w:rFonts w:ascii="Calibri" w:hAnsi="Calibri" w:cs="Calibri"/>
        </w:rPr>
        <w:lastRenderedPageBreak/>
        <w:t>профессии или вида выполняемой работы.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5.2. Разработка инструкции по охране труда для работника осуществляется с учетом </w:t>
      </w:r>
      <w:hyperlink r:id="rId19" w:history="1">
        <w:r>
          <w:rPr>
            <w:rFonts w:ascii="Calibri" w:hAnsi="Calibri" w:cs="Calibri"/>
            <w:color w:val="0000FF"/>
          </w:rPr>
          <w:t>главы 212</w:t>
        </w:r>
      </w:hyperlink>
      <w:r>
        <w:rPr>
          <w:rFonts w:ascii="Calibri" w:hAnsi="Calibri" w:cs="Calibri"/>
        </w:rPr>
        <w:t xml:space="preserve"> Трудового кодекса Российской Федерации.</w:t>
      </w:r>
    </w:p>
    <w:p w:rsidR="00D311DB" w:rsidRDefault="00D311D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официальном тексте документа, видимо, допущена опечатка: имеется в виду </w:t>
      </w:r>
      <w:hyperlink r:id="rId20" w:history="1">
        <w:r>
          <w:rPr>
            <w:rFonts w:ascii="Calibri" w:hAnsi="Calibri" w:cs="Calibri"/>
            <w:color w:val="0000FF"/>
          </w:rPr>
          <w:t>статья 212</w:t>
        </w:r>
      </w:hyperlink>
      <w:r>
        <w:rPr>
          <w:rFonts w:ascii="Calibri" w:hAnsi="Calibri" w:cs="Calibri"/>
        </w:rPr>
        <w:t xml:space="preserve"> Трудового кодекса РФ, а не глава 212, которая отсутствует в указанном документе.</w:t>
      </w:r>
    </w:p>
    <w:p w:rsidR="00D311DB" w:rsidRDefault="00D311D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5.3. Инструкция по охране труда для работника разрабатывается на основе межотраслевой или отраслевой типовой инструкции по охране труда (а при ее отсутствии - межотраслевых или отраслевых правил по охране труда), требований безопасности, изложенных в эксплуатационной и ремонтной документации организаций-изготовителей оборудования, а также в технологической документации организации с учетом конкретных условий производства. Эти требования излагаются применительно к должности, профессии работника или виду выполняемой работы.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Примерный вид титульного листа инструкций по охране труда для работников при их издании рекомендуется оформлять в соответствии с </w:t>
      </w:r>
      <w:hyperlink w:anchor="Par585" w:history="1">
        <w:r>
          <w:rPr>
            <w:rFonts w:ascii="Calibri" w:hAnsi="Calibri" w:cs="Calibri"/>
            <w:color w:val="0000FF"/>
          </w:rPr>
          <w:t>приложением N 8</w:t>
        </w:r>
      </w:hyperlink>
      <w:r>
        <w:rPr>
          <w:rFonts w:ascii="Calibri" w:hAnsi="Calibri" w:cs="Calibri"/>
        </w:rPr>
        <w:t xml:space="preserve"> к настоящим Методическим рекомендациям.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5.4. Работодатель обеспечивает разработку и утверждение инструкций по охране труда для работников с учетом изложенного в письменном виде мнения выборного профсоюзного или иного уполномоченного работниками органа. Коллективным договором, соглашением может быть предусмотрено принятие инструкций по охране труда по согласованию с представительным органом работников.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5.5. Для вводимых в действие новых и реконструированных производств допускается разработка временных инструкций по охране труда для работников.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Временные инструкции по охране труда для работников обеспечивают безопасное ведение технологических процессов (работ) и безопасную эксплуатацию оборудования. Они разрабатываются на срок до приемки указанных производств в эксплуатацию.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5.6. Проверку и пересмотр инструкций по охране труда для работников организует работодатель. Пересмотр инструкций должен производиться не реже одного раза в 5 лет.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5.7. Инструкции по охране труда для работников могут досрочно пересматриваться: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при пересмотре межотраслевых и отраслевых правил и типовых инструкций по охране труда;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</w:t>
      </w:r>
      <w:proofErr w:type="gramStart"/>
      <w:r>
        <w:rPr>
          <w:rFonts w:ascii="Calibri" w:hAnsi="Calibri" w:cs="Calibri"/>
        </w:rPr>
        <w:t>изменении</w:t>
      </w:r>
      <w:proofErr w:type="gramEnd"/>
      <w:r>
        <w:rPr>
          <w:rFonts w:ascii="Calibri" w:hAnsi="Calibri" w:cs="Calibri"/>
        </w:rPr>
        <w:t xml:space="preserve"> условий труда работников;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</w:t>
      </w:r>
      <w:proofErr w:type="gramStart"/>
      <w:r>
        <w:rPr>
          <w:rFonts w:ascii="Calibri" w:hAnsi="Calibri" w:cs="Calibri"/>
        </w:rPr>
        <w:t>внедрении</w:t>
      </w:r>
      <w:proofErr w:type="gramEnd"/>
      <w:r>
        <w:rPr>
          <w:rFonts w:ascii="Calibri" w:hAnsi="Calibri" w:cs="Calibri"/>
        </w:rPr>
        <w:t xml:space="preserve"> новой техники и технологии;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по результатам анализа материалов расследования аварий, несчастных случаев на производстве и профессиональных заболеваний;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по требованию представителей органов по труду субъектов Российской Федерации или органов федеральной инспекции труда.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5.8. Если в течение срока действия инструкции по охране труда для работника условия его труда не изменились, то ее действие продлевается на следующий срок.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5.9. Действующие в подразделении инструкции по охране труда для работников структурного подразделения организации, а также перечень этих инструкций хранится у руководителя этого подразделения.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5.10. Местонахождение инструкций по охране труда для работников рекомендуется определять руководителю структурного подразделения организации с учетом обеспечения доступности и удобства ознакомления с ними.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Инструкции по охране труда для работников могут быть выданы им на руки для изучения при первичном инструктаже либо вывешены на рабочих местах или участках, либо хранятся в ином месте, доступном для работников.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Рекомендуемые формы журналов учета инструкций по охране труда для работников и учета выдачи инструкций по охране труда для работников подразделений организации приведены в </w:t>
      </w:r>
      <w:hyperlink w:anchor="Par613" w:history="1">
        <w:r>
          <w:rPr>
            <w:rFonts w:ascii="Calibri" w:hAnsi="Calibri" w:cs="Calibri"/>
            <w:color w:val="0000FF"/>
          </w:rPr>
          <w:t>приложениях N 9</w:t>
        </w:r>
      </w:hyperlink>
      <w:r>
        <w:rPr>
          <w:rFonts w:ascii="Calibri" w:hAnsi="Calibri" w:cs="Calibri"/>
        </w:rPr>
        <w:t xml:space="preserve"> и </w:t>
      </w:r>
      <w:hyperlink w:anchor="Par644" w:history="1">
        <w:r>
          <w:rPr>
            <w:rFonts w:ascii="Calibri" w:hAnsi="Calibri" w:cs="Calibri"/>
            <w:color w:val="0000FF"/>
          </w:rPr>
          <w:t>10</w:t>
        </w:r>
      </w:hyperlink>
      <w:r>
        <w:rPr>
          <w:rFonts w:ascii="Calibri" w:hAnsi="Calibri" w:cs="Calibri"/>
        </w:rPr>
        <w:t xml:space="preserve"> к настоящим Методическим рекомендациям.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Методическим рекомендациям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разработке </w:t>
      </w:r>
      <w:proofErr w:type="gramStart"/>
      <w:r>
        <w:rPr>
          <w:rFonts w:ascii="Calibri" w:hAnsi="Calibri" w:cs="Calibri"/>
        </w:rPr>
        <w:t>государственных</w:t>
      </w:r>
      <w:proofErr w:type="gramEnd"/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нормативных требований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охраны труда,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утвержденным Постановлением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Минтруда России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17 декабря 2002 г. N 80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" w:name="Par227"/>
      <w:bookmarkEnd w:id="1"/>
      <w:r>
        <w:rPr>
          <w:rFonts w:ascii="Calibri" w:hAnsi="Calibri" w:cs="Calibri"/>
        </w:rPr>
        <w:t>НАИМЕНОВАНИЯ И НОМЕРА ПУНКТОВ И СТАТЕЙ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НОРМАТИВНЫХ ПРАВОВЫХ АКТОВ, ИСПОЛЬЗОВАННЫХ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ПРИ ПОДГОТОВКЕ МЕТОДИЧЕСКИХ РЕКОМЕНДАЦИЙ ПО РАЗРАБОТКЕ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ГОСУДАРСТВЕННЫХ НОРМАТИВНЫХ ТРЕБОВАНИЙ ОХРАНЫ ТРУДА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20"/>
        <w:gridCol w:w="6720"/>
        <w:gridCol w:w="1680"/>
      </w:tblGrid>
      <w:tr w:rsidR="00D311DB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N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сносок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Наименование нормативного правового акта 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Номера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пунктов,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статей  </w:t>
            </w:r>
          </w:p>
        </w:tc>
      </w:tr>
      <w:tr w:rsidR="00D311D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[1]  </w:t>
            </w:r>
          </w:p>
        </w:tc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hyperlink r:id="rId21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Постановление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Правительства         Российской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Федерации    от  23  мая  2000 г.   N 399   "О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нормативных    правовых    актах,   содержащих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государственные нормативные требования  охраны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труда"                                        </w:t>
            </w:r>
          </w:p>
        </w:tc>
        <w:bookmarkStart w:id="2" w:name="Par237"/>
        <w:bookmarkEnd w:id="2"/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fldChar w:fldCharType="begin"/>
            </w:r>
            <w:r>
              <w:rPr>
                <w:rFonts w:ascii="Courier New" w:hAnsi="Courier New" w:cs="Courier New"/>
                <w:sz w:val="20"/>
                <w:szCs w:val="20"/>
              </w:rPr>
              <w:instrText xml:space="preserve">HYPERLINK consultantplus://offline/ref=09F84C5C0BC72C73507082727087C5753CC343BC0E64732DA1334D239C700E946D88D3FB321D73SDREL </w:instrText>
            </w:r>
            <w:r>
              <w:rPr>
                <w:rFonts w:ascii="Courier New" w:hAnsi="Courier New" w:cs="Courier New"/>
                <w:sz w:val="20"/>
                <w:szCs w:val="20"/>
              </w:rPr>
              <w:fldChar w:fldCharType="separate"/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2</w:t>
            </w:r>
            <w:r>
              <w:rPr>
                <w:rFonts w:ascii="Courier New" w:hAnsi="Courier New" w:cs="Courier New"/>
                <w:sz w:val="20"/>
                <w:szCs w:val="20"/>
              </w:rPr>
              <w:fldChar w:fldCharType="end"/>
            </w:r>
          </w:p>
        </w:tc>
      </w:tr>
      <w:tr w:rsidR="00D311D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[2]  </w:t>
            </w:r>
          </w:p>
        </w:tc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hyperlink r:id="rId22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Постановление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Правительства         Российской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Федерации    от  23  мая  2000 г.  N 399    "О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нормативных    правовых    актах,   содержащих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государственные нормативные требования  охраны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труда"                                        </w:t>
            </w:r>
          </w:p>
        </w:tc>
        <w:bookmarkStart w:id="3" w:name="Par243"/>
        <w:bookmarkEnd w:id="3"/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fldChar w:fldCharType="begin"/>
            </w:r>
            <w:r>
              <w:rPr>
                <w:rFonts w:ascii="Courier New" w:hAnsi="Courier New" w:cs="Courier New"/>
                <w:sz w:val="20"/>
                <w:szCs w:val="20"/>
              </w:rPr>
              <w:instrText xml:space="preserve">HYPERLINK consultantplus://offline/ref=09F84C5C0BC72C73507082727087C5753CC343BC0E64732DA1334D239C700E946D88D3FB321D73SDRFL </w:instrText>
            </w:r>
            <w:r>
              <w:rPr>
                <w:rFonts w:ascii="Courier New" w:hAnsi="Courier New" w:cs="Courier New"/>
                <w:sz w:val="20"/>
                <w:szCs w:val="20"/>
              </w:rPr>
              <w:fldChar w:fldCharType="separate"/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3</w:t>
            </w:r>
            <w:r>
              <w:rPr>
                <w:rFonts w:ascii="Courier New" w:hAnsi="Courier New" w:cs="Courier New"/>
                <w:sz w:val="20"/>
                <w:szCs w:val="20"/>
              </w:rPr>
              <w:fldChar w:fldCharType="end"/>
            </w:r>
          </w:p>
        </w:tc>
      </w:tr>
      <w:tr w:rsidR="00D311D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[3]  </w:t>
            </w:r>
          </w:p>
        </w:tc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hyperlink r:id="rId23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Приказ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Росархива от 27 ноября 2000 г. N 68 "Об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утверждении     Типовой     инструкции      по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делопроизводству    в    федеральных   органах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исполнительной  власти"  (зарегистрировано   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Минюсте России 26 декабря 2000 г. N 2508)     </w:t>
            </w:r>
          </w:p>
        </w:tc>
        <w:bookmarkStart w:id="4" w:name="Par249"/>
        <w:bookmarkEnd w:id="4"/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fldChar w:fldCharType="begin"/>
            </w:r>
            <w:r>
              <w:rPr>
                <w:rFonts w:ascii="Courier New" w:hAnsi="Courier New" w:cs="Courier New"/>
                <w:sz w:val="20"/>
                <w:szCs w:val="20"/>
              </w:rPr>
              <w:instrText xml:space="preserve">HYPERLINK consultantplus://offline/ref=09F84C5C0BC72C73507082727087C5753DC441B40664732DA1334D239C700E946D88D3FB321E76SDRBL </w:instrText>
            </w:r>
            <w:r>
              <w:rPr>
                <w:rFonts w:ascii="Courier New" w:hAnsi="Courier New" w:cs="Courier New"/>
                <w:sz w:val="20"/>
                <w:szCs w:val="20"/>
              </w:rPr>
              <w:fldChar w:fldCharType="separate"/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5.2.5</w:t>
            </w:r>
            <w:r>
              <w:rPr>
                <w:rFonts w:ascii="Courier New" w:hAnsi="Courier New" w:cs="Courier New"/>
                <w:sz w:val="20"/>
                <w:szCs w:val="20"/>
              </w:rPr>
              <w:fldChar w:fldCharType="end"/>
            </w:r>
          </w:p>
        </w:tc>
      </w:tr>
      <w:tr w:rsidR="00D311D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[4]  </w:t>
            </w:r>
          </w:p>
        </w:tc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hyperlink r:id="rId24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Постановление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Правительства         Российской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Федерации    от  23  мая  2000 г.   N 399   "О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нормативных    правовых    актах,   содержащих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государственные нормативные требования  охраны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труда"                                        </w:t>
            </w:r>
          </w:p>
        </w:tc>
        <w:bookmarkStart w:id="5" w:name="Par255"/>
        <w:bookmarkEnd w:id="5"/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fldChar w:fldCharType="begin"/>
            </w:r>
            <w:r>
              <w:rPr>
                <w:rFonts w:ascii="Courier New" w:hAnsi="Courier New" w:cs="Courier New"/>
                <w:sz w:val="20"/>
                <w:szCs w:val="20"/>
              </w:rPr>
              <w:instrText xml:space="preserve">HYPERLINK consultantplus://offline/ref=09F84C5C0BC72C73507082727087C5753CC343BC0E64732DA1334D239C700E946D88D3FB321D72SDR0L </w:instrText>
            </w:r>
            <w:r>
              <w:rPr>
                <w:rFonts w:ascii="Courier New" w:hAnsi="Courier New" w:cs="Courier New"/>
                <w:sz w:val="20"/>
                <w:szCs w:val="20"/>
              </w:rPr>
              <w:fldChar w:fldCharType="separate"/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5</w:t>
            </w:r>
            <w:r>
              <w:rPr>
                <w:rFonts w:ascii="Courier New" w:hAnsi="Courier New" w:cs="Courier New"/>
                <w:sz w:val="20"/>
                <w:szCs w:val="20"/>
              </w:rPr>
              <w:fldChar w:fldCharType="end"/>
            </w:r>
          </w:p>
        </w:tc>
      </w:tr>
      <w:tr w:rsidR="00D311D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[5]  </w:t>
            </w:r>
          </w:p>
        </w:tc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hyperlink r:id="rId25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Постановление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Правительства         Российской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Федерации  от 13 августа 1997 г.   N 1009  "Об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утверждении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Правил   подготовки  нормативных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правовых     актов     федеральных     органов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исполнительной  власти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и  их  государственной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регистрации"                                  </w:t>
            </w:r>
          </w:p>
        </w:tc>
        <w:bookmarkStart w:id="6" w:name="Par261"/>
        <w:bookmarkEnd w:id="6"/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fldChar w:fldCharType="begin"/>
            </w:r>
            <w:r>
              <w:rPr>
                <w:rFonts w:ascii="Courier New" w:hAnsi="Courier New" w:cs="Courier New"/>
                <w:sz w:val="20"/>
                <w:szCs w:val="20"/>
              </w:rPr>
              <w:instrText xml:space="preserve">HYPERLINK consultantplus://offline/ref=09F84C5C0BC72C73507082727087C5753FC748B0066E2E27A96A41219B7F51836AC1DFFA321D73DDS9R8L </w:instrText>
            </w:r>
            <w:r>
              <w:rPr>
                <w:rFonts w:ascii="Courier New" w:hAnsi="Courier New" w:cs="Courier New"/>
                <w:sz w:val="20"/>
                <w:szCs w:val="20"/>
              </w:rPr>
              <w:fldChar w:fldCharType="separate"/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7</w:t>
            </w:r>
            <w:r>
              <w:rPr>
                <w:rFonts w:ascii="Courier New" w:hAnsi="Courier New" w:cs="Courier New"/>
                <w:sz w:val="20"/>
                <w:szCs w:val="20"/>
              </w:rPr>
              <w:fldChar w:fldCharType="end"/>
            </w:r>
          </w:p>
        </w:tc>
      </w:tr>
      <w:tr w:rsidR="00D311D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[6]  </w:t>
            </w:r>
          </w:p>
        </w:tc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hyperlink r:id="rId26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Постановление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Правительства         Российской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Федерации     от   23  мая  2000 г.  N 399  "О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нормативных   правовых    актах,    содержащих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государственные  нормативные требования охраны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труда"                                        </w:t>
            </w:r>
          </w:p>
        </w:tc>
        <w:bookmarkStart w:id="7" w:name="Par268"/>
        <w:bookmarkEnd w:id="7"/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fldChar w:fldCharType="begin"/>
            </w:r>
            <w:r>
              <w:rPr>
                <w:rFonts w:ascii="Courier New" w:hAnsi="Courier New" w:cs="Courier New"/>
                <w:sz w:val="20"/>
                <w:szCs w:val="20"/>
              </w:rPr>
              <w:instrText xml:space="preserve">HYPERLINK consultantplus://offline/ref=09F84C5C0BC72C73507082727087C5753CC343BC0E64732DA1334D239C700E946D88D3FB321D71SDRAL </w:instrText>
            </w:r>
            <w:r>
              <w:rPr>
                <w:rFonts w:ascii="Courier New" w:hAnsi="Courier New" w:cs="Courier New"/>
                <w:sz w:val="20"/>
                <w:szCs w:val="20"/>
              </w:rPr>
              <w:fldChar w:fldCharType="separate"/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6</w:t>
            </w:r>
            <w:r>
              <w:rPr>
                <w:rFonts w:ascii="Courier New" w:hAnsi="Courier New" w:cs="Courier New"/>
                <w:sz w:val="20"/>
                <w:szCs w:val="20"/>
              </w:rPr>
              <w:fldChar w:fldCharType="end"/>
            </w:r>
          </w:p>
        </w:tc>
      </w:tr>
      <w:tr w:rsidR="00D311D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[7]  </w:t>
            </w:r>
          </w:p>
        </w:tc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hyperlink r:id="rId27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Постановление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Правительства         Российской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Федерации     от   23  мая  2000 г.  N 399  "О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нормативных   правовых    актах,    содержащих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государственные  нормативные требования охраны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труда"                                        </w:t>
            </w:r>
          </w:p>
        </w:tc>
        <w:bookmarkStart w:id="8" w:name="Par274"/>
        <w:bookmarkEnd w:id="8"/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fldChar w:fldCharType="begin"/>
            </w:r>
            <w:r>
              <w:rPr>
                <w:rFonts w:ascii="Courier New" w:hAnsi="Courier New" w:cs="Courier New"/>
                <w:sz w:val="20"/>
                <w:szCs w:val="20"/>
              </w:rPr>
              <w:instrText xml:space="preserve">HYPERLINK consultantplus://offline/ref=09F84C5C0BC72C73507082727087C5753CC343BC0E64732DA1334D239C700E946D88D3FB321D72SDRAL </w:instrText>
            </w:r>
            <w:r>
              <w:rPr>
                <w:rFonts w:ascii="Courier New" w:hAnsi="Courier New" w:cs="Courier New"/>
                <w:sz w:val="20"/>
                <w:szCs w:val="20"/>
              </w:rPr>
              <w:fldChar w:fldCharType="separate"/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4</w:t>
            </w:r>
            <w:r>
              <w:rPr>
                <w:rFonts w:ascii="Courier New" w:hAnsi="Courier New" w:cs="Courier New"/>
                <w:sz w:val="20"/>
                <w:szCs w:val="20"/>
              </w:rPr>
              <w:fldChar w:fldCharType="end"/>
            </w:r>
          </w:p>
        </w:tc>
      </w:tr>
      <w:tr w:rsidR="00D311DB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[8]  </w:t>
            </w:r>
          </w:p>
        </w:tc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bookmarkStart w:id="9" w:name="Par280"/>
            <w:bookmarkEnd w:id="9"/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  </w:t>
            </w:r>
            <w:hyperlink r:id="rId28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закон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от   13   декабря  1994 г.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N 60-ФЗ  "О    поставках     продукции     для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федеральных государственных нужд"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311DB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[9]  </w:t>
            </w:r>
          </w:p>
        </w:tc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</w:t>
            </w:r>
            <w:hyperlink r:id="rId29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закон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от 6 мая 1999 г.  N 97-ФЗ "О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конкурсах  на  размещение  заказов на поставки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товаров,  выполнение работ, оказание услуг для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государственных нужд"                         </w:t>
            </w:r>
          </w:p>
        </w:tc>
        <w:bookmarkStart w:id="10" w:name="Par284"/>
        <w:bookmarkEnd w:id="10"/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fldChar w:fldCharType="begin"/>
            </w:r>
            <w:r>
              <w:rPr>
                <w:rFonts w:ascii="Courier New" w:hAnsi="Courier New" w:cs="Courier New"/>
                <w:sz w:val="20"/>
                <w:szCs w:val="20"/>
              </w:rPr>
              <w:instrText xml:space="preserve">HYPERLINK consultantplus://offline/ref=09F84C5C0BC72C73507082727087C5753CC741B40B64732DA1334D239C700E946D88D3FB321D72SDRCL </w:instrText>
            </w:r>
            <w:r>
              <w:rPr>
                <w:rFonts w:ascii="Courier New" w:hAnsi="Courier New" w:cs="Courier New"/>
                <w:sz w:val="20"/>
                <w:szCs w:val="20"/>
              </w:rPr>
              <w:fldChar w:fldCharType="separate"/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ст. 2</w:t>
            </w:r>
            <w:r>
              <w:rPr>
                <w:rFonts w:ascii="Courier New" w:hAnsi="Courier New" w:cs="Courier New"/>
                <w:sz w:val="20"/>
                <w:szCs w:val="20"/>
              </w:rPr>
              <w:fldChar w:fldCharType="end"/>
            </w:r>
          </w:p>
        </w:tc>
      </w:tr>
      <w:tr w:rsidR="00D311D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[10] </w:t>
            </w:r>
          </w:p>
        </w:tc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Трудовой </w:t>
            </w:r>
            <w:hyperlink r:id="rId3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кодекс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Российской Федерации          </w:t>
            </w:r>
          </w:p>
        </w:tc>
        <w:bookmarkStart w:id="11" w:name="Par289"/>
        <w:bookmarkEnd w:id="11"/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fldChar w:fldCharType="begin"/>
            </w:r>
            <w:r>
              <w:rPr>
                <w:rFonts w:ascii="Courier New" w:hAnsi="Courier New" w:cs="Courier New"/>
                <w:sz w:val="20"/>
                <w:szCs w:val="20"/>
              </w:rPr>
              <w:instrText xml:space="preserve">HYPERLINK consultantplus://offline/ref=09F84C5C0BC72C73507082727087C5753FC740BC0E6E2E27A96A41219B7F51836AC1DFFA321C7ADES9RFL </w:instrText>
            </w:r>
            <w:r>
              <w:rPr>
                <w:rFonts w:ascii="Courier New" w:hAnsi="Courier New" w:cs="Courier New"/>
                <w:sz w:val="20"/>
                <w:szCs w:val="20"/>
              </w:rPr>
              <w:fldChar w:fldCharType="separate"/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ст. 356</w:t>
            </w:r>
            <w:r>
              <w:rPr>
                <w:rFonts w:ascii="Courier New" w:hAnsi="Courier New" w:cs="Courier New"/>
                <w:sz w:val="20"/>
                <w:szCs w:val="20"/>
              </w:rPr>
              <w:fldChar w:fldCharType="end"/>
            </w:r>
          </w:p>
        </w:tc>
      </w:tr>
    </w:tbl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Методическим рекомендациям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разработке </w:t>
      </w:r>
      <w:proofErr w:type="gramStart"/>
      <w:r>
        <w:rPr>
          <w:rFonts w:ascii="Calibri" w:hAnsi="Calibri" w:cs="Calibri"/>
        </w:rPr>
        <w:t>государственных</w:t>
      </w:r>
      <w:proofErr w:type="gramEnd"/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нормативных требований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охраны труда,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утвержденным Постановлением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Минтруда России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17 декабря 2002 г. N 80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311DB" w:rsidRDefault="00D311DB">
      <w:pPr>
        <w:pStyle w:val="ConsPlusNonformat"/>
      </w:pPr>
      <w:bookmarkStart w:id="12" w:name="Par307"/>
      <w:bookmarkEnd w:id="12"/>
      <w:r>
        <w:t xml:space="preserve">                         СВОДКА ОТЗЫВОВ</w:t>
      </w:r>
    </w:p>
    <w:p w:rsidR="00D311DB" w:rsidRDefault="00D311DB">
      <w:pPr>
        <w:pStyle w:val="ConsPlusNonformat"/>
      </w:pPr>
      <w:r>
        <w:t xml:space="preserve">                        (примерная форма)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 xml:space="preserve">     _______________________________________________________</w:t>
      </w:r>
    </w:p>
    <w:p w:rsidR="00D311DB" w:rsidRDefault="00D311DB">
      <w:pPr>
        <w:pStyle w:val="ConsPlusNonformat"/>
      </w:pPr>
      <w:r>
        <w:t xml:space="preserve">     </w:t>
      </w:r>
      <w:proofErr w:type="gramStart"/>
      <w:r>
        <w:t>(наименование проекта межотраслевых (отраслевых) правил</w:t>
      </w:r>
      <w:proofErr w:type="gramEnd"/>
    </w:p>
    <w:p w:rsidR="00D311DB" w:rsidRDefault="00D311DB">
      <w:pPr>
        <w:pStyle w:val="ConsPlusNonformat"/>
      </w:pPr>
      <w:r>
        <w:t xml:space="preserve">                        по охране труда)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160"/>
        <w:gridCol w:w="1920"/>
        <w:gridCol w:w="2040"/>
        <w:gridCol w:w="1680"/>
      </w:tblGrid>
      <w:tr w:rsidR="00D311DB">
        <w:tblPrEx>
          <w:tblCellMar>
            <w:top w:w="0" w:type="dxa"/>
            <w:bottom w:w="0" w:type="dxa"/>
          </w:tblCellMar>
        </w:tblPrEx>
        <w:trPr>
          <w:trHeight w:val="108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N пункта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правил, по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которому дается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замечание  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Федеральный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орган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исполнительной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власти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(организация),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дата, N письма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Замечание,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предложение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Заключение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организаци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и-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br/>
              <w:t>разработчика</w:t>
            </w:r>
          </w:p>
        </w:tc>
      </w:tr>
      <w:tr w:rsidR="00D311D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3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4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5      </w:t>
            </w:r>
          </w:p>
        </w:tc>
      </w:tr>
      <w:tr w:rsidR="00D311D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D311DB" w:rsidRDefault="00D311DB">
      <w:pPr>
        <w:pStyle w:val="ConsPlusNonformat"/>
      </w:pPr>
      <w:r>
        <w:t>____________________________          ____________________________</w:t>
      </w:r>
    </w:p>
    <w:p w:rsidR="00D311DB" w:rsidRDefault="00D311DB">
      <w:pPr>
        <w:pStyle w:val="ConsPlusNonformat"/>
      </w:pPr>
      <w:r>
        <w:t xml:space="preserve">  </w:t>
      </w:r>
      <w:proofErr w:type="gramStart"/>
      <w:r>
        <w:t>(наименование должности              (подпись и ее расшифровка)</w:t>
      </w:r>
      <w:proofErr w:type="gramEnd"/>
    </w:p>
    <w:p w:rsidR="00D311DB" w:rsidRDefault="00D311DB">
      <w:pPr>
        <w:pStyle w:val="ConsPlusNonformat"/>
      </w:pPr>
      <w:r>
        <w:t xml:space="preserve"> руководителя организации-</w:t>
      </w:r>
    </w:p>
    <w:p w:rsidR="00D311DB" w:rsidRDefault="00D311DB">
      <w:pPr>
        <w:pStyle w:val="ConsPlusNonformat"/>
      </w:pPr>
      <w:r>
        <w:t xml:space="preserve">      разработчика)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Методическим рекомендациям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разработке </w:t>
      </w:r>
      <w:proofErr w:type="gramStart"/>
      <w:r>
        <w:rPr>
          <w:rFonts w:ascii="Calibri" w:hAnsi="Calibri" w:cs="Calibri"/>
        </w:rPr>
        <w:t>государственных</w:t>
      </w:r>
      <w:proofErr w:type="gramEnd"/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нормативных требований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охраны труда,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утвержденным Постановлением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Минтруда России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17 декабря 2002 г. N 80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311DB" w:rsidRDefault="00D311DB">
      <w:pPr>
        <w:pStyle w:val="ConsPlusNonformat"/>
      </w:pPr>
      <w:bookmarkStart w:id="13" w:name="Par347"/>
      <w:bookmarkEnd w:id="13"/>
      <w:r>
        <w:t xml:space="preserve">                             СПРАВКА</w:t>
      </w:r>
    </w:p>
    <w:p w:rsidR="00D311DB" w:rsidRDefault="00D311DB">
      <w:pPr>
        <w:pStyle w:val="ConsPlusNonformat"/>
      </w:pPr>
      <w:r>
        <w:t xml:space="preserve">                о разногласиях по проекту первой</w:t>
      </w:r>
    </w:p>
    <w:p w:rsidR="00D311DB" w:rsidRDefault="00D311DB">
      <w:pPr>
        <w:pStyle w:val="ConsPlusNonformat"/>
      </w:pPr>
      <w:r>
        <w:t xml:space="preserve">                    (окончательной) редакции</w:t>
      </w:r>
    </w:p>
    <w:p w:rsidR="00D311DB" w:rsidRDefault="00D311DB">
      <w:pPr>
        <w:pStyle w:val="ConsPlusNonformat"/>
      </w:pPr>
      <w:r>
        <w:t xml:space="preserve">                        (примерная форма)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 xml:space="preserve">     ______________________________________________________</w:t>
      </w:r>
    </w:p>
    <w:p w:rsidR="00D311DB" w:rsidRDefault="00D311DB">
      <w:pPr>
        <w:pStyle w:val="ConsPlusNonformat"/>
      </w:pPr>
      <w:r>
        <w:t xml:space="preserve">         </w:t>
      </w:r>
      <w:proofErr w:type="gramStart"/>
      <w:r>
        <w:t>(наименование межотраслевых (отраслевых) правил</w:t>
      </w:r>
      <w:proofErr w:type="gramEnd"/>
    </w:p>
    <w:p w:rsidR="00D311DB" w:rsidRDefault="00D311DB">
      <w:pPr>
        <w:pStyle w:val="ConsPlusNonformat"/>
      </w:pPr>
      <w:r>
        <w:lastRenderedPageBreak/>
        <w:t xml:space="preserve">                         по охране труда)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620"/>
        <w:gridCol w:w="2380"/>
      </w:tblGrid>
      <w:tr w:rsidR="00D311DB">
        <w:tblPrEx>
          <w:tblCellMar>
            <w:top w:w="0" w:type="dxa"/>
            <w:bottom w:w="0" w:type="dxa"/>
          </w:tblCellMar>
        </w:tblPrEx>
        <w:trPr>
          <w:trHeight w:val="1400"/>
          <w:tblCellSpacing w:w="5" w:type="nil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 пункта правил,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по которому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имеются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разногласия   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Замечание (предложение)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федерального органа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исполнительной власти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(организации), его обоснование,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дата, N письма, должность,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фамилия и инициалы лица,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подписавшего письмо      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Заключение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заказчика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правил     </w:t>
            </w:r>
          </w:p>
        </w:tc>
      </w:tr>
      <w:tr w:rsidR="00D311D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  <w:tc>
          <w:tcPr>
            <w:tcW w:w="4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2               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3       </w:t>
            </w:r>
          </w:p>
        </w:tc>
      </w:tr>
      <w:tr w:rsidR="00D311D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pStyle w:val="ConsPlusNonformat"/>
      </w:pPr>
      <w:r>
        <w:t>________________________________      ____________________________</w:t>
      </w:r>
    </w:p>
    <w:p w:rsidR="00D311DB" w:rsidRDefault="00D311DB">
      <w:pPr>
        <w:pStyle w:val="ConsPlusNonformat"/>
      </w:pPr>
      <w:r>
        <w:t xml:space="preserve">    </w:t>
      </w:r>
      <w:proofErr w:type="gramStart"/>
      <w:r>
        <w:t>(наименование должности            (подпись и ее расшифровка)</w:t>
      </w:r>
      <w:proofErr w:type="gramEnd"/>
    </w:p>
    <w:p w:rsidR="00D311DB" w:rsidRDefault="00D311DB">
      <w:pPr>
        <w:pStyle w:val="ConsPlusNonformat"/>
      </w:pPr>
      <w:r>
        <w:t xml:space="preserve">   руководителя структурного</w:t>
      </w:r>
    </w:p>
    <w:p w:rsidR="00D311DB" w:rsidRDefault="00D311DB">
      <w:pPr>
        <w:pStyle w:val="ConsPlusNonformat"/>
      </w:pPr>
      <w:r>
        <w:t xml:space="preserve">   подразделения федерального</w:t>
      </w:r>
    </w:p>
    <w:p w:rsidR="00D311DB" w:rsidRDefault="00D311DB">
      <w:pPr>
        <w:pStyle w:val="ConsPlusNonformat"/>
      </w:pPr>
      <w:r>
        <w:t xml:space="preserve"> органа исполнительной власти -</w:t>
      </w:r>
    </w:p>
    <w:p w:rsidR="00D311DB" w:rsidRDefault="00D311DB">
      <w:pPr>
        <w:pStyle w:val="ConsPlusNonformat"/>
      </w:pPr>
      <w:r>
        <w:t xml:space="preserve">       заказчика правил)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Методическим рекомендациям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разработке </w:t>
      </w:r>
      <w:proofErr w:type="gramStart"/>
      <w:r>
        <w:rPr>
          <w:rFonts w:ascii="Calibri" w:hAnsi="Calibri" w:cs="Calibri"/>
        </w:rPr>
        <w:t>государственных</w:t>
      </w:r>
      <w:proofErr w:type="gramEnd"/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нормативных требований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охраны труда,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утвержденным Постановлением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Минтруда России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17 декабря 2002 г. N 80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311DB" w:rsidRDefault="00D311DB">
      <w:pPr>
        <w:pStyle w:val="ConsPlusNonformat"/>
      </w:pPr>
      <w:r>
        <w:t xml:space="preserve">                                         </w:t>
      </w:r>
      <w:proofErr w:type="gramStart"/>
      <w:r>
        <w:t>(Примерный вид титульного</w:t>
      </w:r>
      <w:proofErr w:type="gramEnd"/>
    </w:p>
    <w:p w:rsidR="00D311DB" w:rsidRDefault="00D311DB">
      <w:pPr>
        <w:pStyle w:val="ConsPlusNonformat"/>
      </w:pPr>
      <w:r>
        <w:t xml:space="preserve">                                        листа межотраслевых правил</w:t>
      </w:r>
    </w:p>
    <w:p w:rsidR="00D311DB" w:rsidRDefault="00D311DB">
      <w:pPr>
        <w:pStyle w:val="ConsPlusNonformat"/>
      </w:pPr>
      <w:r>
        <w:t xml:space="preserve">                                   по охране труда при их издании)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 xml:space="preserve">                                                         УТВЕРЖДАЮ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 xml:space="preserve">                              Министр труда и социального развития</w:t>
      </w:r>
    </w:p>
    <w:p w:rsidR="00D311DB" w:rsidRDefault="00D311DB">
      <w:pPr>
        <w:pStyle w:val="ConsPlusNonformat"/>
      </w:pPr>
      <w:r>
        <w:t xml:space="preserve">                                              Российской Федерации</w:t>
      </w:r>
    </w:p>
    <w:p w:rsidR="00D311DB" w:rsidRDefault="00D311DB">
      <w:pPr>
        <w:pStyle w:val="ConsPlusNonformat"/>
      </w:pPr>
      <w:r>
        <w:t xml:space="preserve">                                    _________ ____________________</w:t>
      </w:r>
    </w:p>
    <w:p w:rsidR="00D311DB" w:rsidRDefault="00D311DB">
      <w:pPr>
        <w:pStyle w:val="ConsPlusNonformat"/>
      </w:pPr>
      <w:r>
        <w:t xml:space="preserve">                                    (подпись)  (инициалы, фамилия)</w:t>
      </w:r>
    </w:p>
    <w:p w:rsidR="00D311DB" w:rsidRDefault="00D311DB">
      <w:pPr>
        <w:pStyle w:val="ConsPlusNonformat"/>
      </w:pPr>
      <w:r>
        <w:t xml:space="preserve">                                                  Дата утверждения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 xml:space="preserve">                                     или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 xml:space="preserve">                                                        УТВЕРЖДЕНО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 xml:space="preserve">                                     Постановление Минтруда России</w:t>
      </w:r>
    </w:p>
    <w:p w:rsidR="00D311DB" w:rsidRDefault="00D311DB">
      <w:pPr>
        <w:pStyle w:val="ConsPlusNonformat"/>
      </w:pPr>
      <w:r>
        <w:t xml:space="preserve">                                     от _______________ N ________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bookmarkStart w:id="14" w:name="Par409"/>
      <w:bookmarkEnd w:id="14"/>
      <w:r>
        <w:t xml:space="preserve">              МЕЖОТРАСЛЕВЫЕ ПРАВИЛА ПО ОХРАНЕ ТРУДА</w:t>
      </w:r>
    </w:p>
    <w:p w:rsidR="00D311DB" w:rsidRDefault="00D311DB">
      <w:pPr>
        <w:pStyle w:val="ConsPlusNonformat"/>
      </w:pPr>
      <w:r>
        <w:t xml:space="preserve">                      (НАИМЕНОВАНИЕ ПРАВИЛ)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 xml:space="preserve">                        ПОТ </w:t>
      </w:r>
      <w:proofErr w:type="gramStart"/>
      <w:r>
        <w:t>Р</w:t>
      </w:r>
      <w:proofErr w:type="gramEnd"/>
      <w:r>
        <w:t xml:space="preserve"> М-001-200_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 xml:space="preserve">           Правила вводятся в действие с 00.00.200_ г.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Методическим рекомендациям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разработке </w:t>
      </w:r>
      <w:proofErr w:type="gramStart"/>
      <w:r>
        <w:rPr>
          <w:rFonts w:ascii="Calibri" w:hAnsi="Calibri" w:cs="Calibri"/>
        </w:rPr>
        <w:t>государственных</w:t>
      </w:r>
      <w:proofErr w:type="gramEnd"/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нормативных требований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охраны труда,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утвержденным Постановлением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Минтруда России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17 декабря 2002 г. N 80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311DB" w:rsidRDefault="00D311DB">
      <w:pPr>
        <w:pStyle w:val="ConsPlusNonformat"/>
      </w:pPr>
      <w:r>
        <w:t xml:space="preserve">                                         </w:t>
      </w:r>
      <w:proofErr w:type="gramStart"/>
      <w:r>
        <w:t>(Примерный вид титульного</w:t>
      </w:r>
      <w:proofErr w:type="gramEnd"/>
    </w:p>
    <w:p w:rsidR="00D311DB" w:rsidRDefault="00D311DB">
      <w:pPr>
        <w:pStyle w:val="ConsPlusNonformat"/>
      </w:pPr>
      <w:r>
        <w:t xml:space="preserve">                                           листа отраслевых правил</w:t>
      </w:r>
    </w:p>
    <w:p w:rsidR="00D311DB" w:rsidRDefault="00D311DB">
      <w:pPr>
        <w:pStyle w:val="ConsPlusNonformat"/>
      </w:pPr>
      <w:r>
        <w:t xml:space="preserve">                                   по охране труда при их издании)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>СОГЛАСОВАНО                                              УТВЕРЖДАЮ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>Министр (заместитель Министра)              Наименование должности</w:t>
      </w:r>
    </w:p>
    <w:p w:rsidR="00D311DB" w:rsidRDefault="00D311DB">
      <w:pPr>
        <w:pStyle w:val="ConsPlusNonformat"/>
      </w:pPr>
      <w:r>
        <w:t>труда и социального развития             руководителя федерального</w:t>
      </w:r>
    </w:p>
    <w:p w:rsidR="00D311DB" w:rsidRDefault="00D311DB">
      <w:pPr>
        <w:pStyle w:val="ConsPlusNonformat"/>
      </w:pPr>
      <w:r>
        <w:t>Российской Федерации                  органа исполнительной власти</w:t>
      </w:r>
    </w:p>
    <w:p w:rsidR="00D311DB" w:rsidRDefault="00D311DB">
      <w:pPr>
        <w:pStyle w:val="ConsPlusNonformat"/>
      </w:pPr>
      <w:r>
        <w:t>___________ _____________________ ___________ ____________________</w:t>
      </w:r>
    </w:p>
    <w:p w:rsidR="00D311DB" w:rsidRDefault="00D311DB">
      <w:pPr>
        <w:pStyle w:val="ConsPlusNonformat"/>
      </w:pPr>
      <w:r>
        <w:t xml:space="preserve"> (подпись)   (инициалы, фамилия)   (подпись)   (инициалы, фамилия)</w:t>
      </w:r>
    </w:p>
    <w:p w:rsidR="00D311DB" w:rsidRDefault="00D311DB">
      <w:pPr>
        <w:pStyle w:val="ConsPlusNonformat"/>
      </w:pPr>
      <w:r>
        <w:t>Дата согласования                                 Дата утверждения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 xml:space="preserve">или                                 </w:t>
      </w:r>
      <w:proofErr w:type="gramStart"/>
      <w:r>
        <w:t>или</w:t>
      </w:r>
      <w:proofErr w:type="gramEnd"/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>СОГЛАСОВАНО                                             УТВЕРЖДЕНО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>Письмо Минтруда России,             Наименование вида нормативного</w:t>
      </w:r>
    </w:p>
    <w:p w:rsidR="00D311DB" w:rsidRDefault="00D311DB">
      <w:pPr>
        <w:pStyle w:val="ConsPlusNonformat"/>
      </w:pPr>
      <w:r>
        <w:t>дата, номер                            правового акта федерального</w:t>
      </w:r>
    </w:p>
    <w:p w:rsidR="00D311DB" w:rsidRDefault="00D311DB">
      <w:pPr>
        <w:pStyle w:val="ConsPlusNonformat"/>
      </w:pPr>
      <w:r>
        <w:t xml:space="preserve">                                     органа исполнительной власти,</w:t>
      </w:r>
    </w:p>
    <w:p w:rsidR="00D311DB" w:rsidRDefault="00D311DB">
      <w:pPr>
        <w:pStyle w:val="ConsPlusNonformat"/>
      </w:pPr>
      <w:r>
        <w:t xml:space="preserve">                                             утвердившего правила,</w:t>
      </w:r>
    </w:p>
    <w:p w:rsidR="00D311DB" w:rsidRDefault="00D311DB">
      <w:pPr>
        <w:pStyle w:val="ConsPlusNonformat"/>
      </w:pPr>
      <w:r>
        <w:t xml:space="preserve">                                           дата утверждения, номер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bookmarkStart w:id="15" w:name="Par452"/>
      <w:bookmarkEnd w:id="15"/>
      <w:r>
        <w:t xml:space="preserve">               ОТРАСЛЕВЫЕ ПРАВИЛА ПО ОХРАНЕ ТРУДА</w:t>
      </w:r>
    </w:p>
    <w:p w:rsidR="00D311DB" w:rsidRDefault="00D311DB">
      <w:pPr>
        <w:pStyle w:val="ConsPlusNonformat"/>
      </w:pPr>
      <w:r>
        <w:t xml:space="preserve">                      (НАИМЕНОВАНИЕ ПРАВИЛ)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 xml:space="preserve">                        ПОТ </w:t>
      </w:r>
      <w:proofErr w:type="gramStart"/>
      <w:r>
        <w:t>Р</w:t>
      </w:r>
      <w:proofErr w:type="gramEnd"/>
      <w:r>
        <w:t xml:space="preserve"> О-001-200_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 xml:space="preserve">           Правила вводятся в действие с 00.00.200_ г.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Методическим рекомендациям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разработке </w:t>
      </w:r>
      <w:proofErr w:type="gramStart"/>
      <w:r>
        <w:rPr>
          <w:rFonts w:ascii="Calibri" w:hAnsi="Calibri" w:cs="Calibri"/>
        </w:rPr>
        <w:t>государственных</w:t>
      </w:r>
      <w:proofErr w:type="gramEnd"/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нормативных требований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охраны труда,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утвержденным Постановлением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Минтруда России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17 декабря 2002 г. N 80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311DB" w:rsidRDefault="00D311DB">
      <w:pPr>
        <w:pStyle w:val="ConsPlusNonformat"/>
      </w:pPr>
      <w:r>
        <w:t xml:space="preserve">                                   </w:t>
      </w:r>
      <w:proofErr w:type="gramStart"/>
      <w:r>
        <w:t>(Примерный вид титульного листа</w:t>
      </w:r>
      <w:proofErr w:type="gramEnd"/>
    </w:p>
    <w:p w:rsidR="00D311DB" w:rsidRDefault="00D311DB">
      <w:pPr>
        <w:pStyle w:val="ConsPlusNonformat"/>
      </w:pPr>
      <w:r>
        <w:t xml:space="preserve">                                  межотраслевой типовой инструкции</w:t>
      </w:r>
    </w:p>
    <w:p w:rsidR="00D311DB" w:rsidRDefault="00D311DB">
      <w:pPr>
        <w:pStyle w:val="ConsPlusNonformat"/>
      </w:pPr>
      <w:r>
        <w:t xml:space="preserve">                                   по охране труда при ее издании)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 xml:space="preserve">                                                         УТВЕРЖДАЮ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 xml:space="preserve">                                       Министр труда и социального</w:t>
      </w:r>
    </w:p>
    <w:p w:rsidR="00D311DB" w:rsidRDefault="00D311DB">
      <w:pPr>
        <w:pStyle w:val="ConsPlusNonformat"/>
      </w:pPr>
      <w:r>
        <w:lastRenderedPageBreak/>
        <w:t xml:space="preserve">                                     развития Российской Федерации</w:t>
      </w:r>
    </w:p>
    <w:p w:rsidR="00D311DB" w:rsidRDefault="00D311DB">
      <w:pPr>
        <w:pStyle w:val="ConsPlusNonformat"/>
      </w:pPr>
      <w:r>
        <w:t xml:space="preserve">                                   _________ _____________________</w:t>
      </w:r>
    </w:p>
    <w:p w:rsidR="00D311DB" w:rsidRDefault="00D311DB">
      <w:pPr>
        <w:pStyle w:val="ConsPlusNonformat"/>
      </w:pPr>
      <w:r>
        <w:t xml:space="preserve">                                   (подпись)   (инициалы, фамилия)</w:t>
      </w:r>
    </w:p>
    <w:p w:rsidR="00D311DB" w:rsidRDefault="00D311DB">
      <w:pPr>
        <w:pStyle w:val="ConsPlusNonformat"/>
      </w:pPr>
      <w:r>
        <w:t xml:space="preserve">                                                  Дата утверждения</w:t>
      </w:r>
    </w:p>
    <w:p w:rsidR="00D311DB" w:rsidRDefault="00D311DB">
      <w:pPr>
        <w:pStyle w:val="ConsPlusNonformat"/>
      </w:pPr>
      <w:r>
        <w:t xml:space="preserve">                                     или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 xml:space="preserve">                                                        УТВЕРЖДЕНО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 xml:space="preserve">                                     Постановление Минтруда России</w:t>
      </w:r>
    </w:p>
    <w:p w:rsidR="00D311DB" w:rsidRDefault="00D311DB">
      <w:pPr>
        <w:pStyle w:val="ConsPlusNonformat"/>
      </w:pPr>
      <w:r>
        <w:t xml:space="preserve">                                     от _________________ N ______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bookmarkStart w:id="16" w:name="Par490"/>
      <w:bookmarkEnd w:id="16"/>
      <w:r>
        <w:t xml:space="preserve">        МЕЖОТРАСЛЕВАЯ ТИПОВАЯ ИНСТРУКЦИЯ ПО ОХРАНЕ ТРУДА</w:t>
      </w:r>
    </w:p>
    <w:p w:rsidR="00D311DB" w:rsidRDefault="00D311DB">
      <w:pPr>
        <w:pStyle w:val="ConsPlusNonformat"/>
      </w:pPr>
      <w:r>
        <w:t xml:space="preserve">       (МЕЖОТРАСЛЕВЫЕ ТИПОВЫЕ ИНСТРУКЦИИ ПО ОХРАНЕ ТРУДА)</w:t>
      </w:r>
    </w:p>
    <w:p w:rsidR="00D311DB" w:rsidRDefault="00D311DB">
      <w:pPr>
        <w:pStyle w:val="ConsPlusNonformat"/>
      </w:pPr>
      <w:r>
        <w:t xml:space="preserve">         (наименование инструкции или пакета инструкций)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 xml:space="preserve">                     ТИ </w:t>
      </w:r>
      <w:proofErr w:type="gramStart"/>
      <w:r>
        <w:t>Р</w:t>
      </w:r>
      <w:proofErr w:type="gramEnd"/>
      <w:r>
        <w:t xml:space="preserve"> М-001(001-0_)-200_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 xml:space="preserve">           Инструкция (инструкции) вводится (вводятся)</w:t>
      </w:r>
    </w:p>
    <w:p w:rsidR="00D311DB" w:rsidRDefault="00D311DB">
      <w:pPr>
        <w:pStyle w:val="ConsPlusNonformat"/>
      </w:pPr>
      <w:r>
        <w:t xml:space="preserve">                   в действие с 00.00.200_ г.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7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Методическим рекомендациям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разработке </w:t>
      </w:r>
      <w:proofErr w:type="gramStart"/>
      <w:r>
        <w:rPr>
          <w:rFonts w:ascii="Calibri" w:hAnsi="Calibri" w:cs="Calibri"/>
        </w:rPr>
        <w:t>государственных</w:t>
      </w:r>
      <w:proofErr w:type="gramEnd"/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нормативных требований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охраны труда,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утвержденным Постановлением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Минтруда России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17 декабря 2002 г. N 80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311DB" w:rsidRDefault="00D311DB">
      <w:pPr>
        <w:pStyle w:val="ConsPlusNonformat"/>
      </w:pPr>
      <w:r>
        <w:t xml:space="preserve">                                   </w:t>
      </w:r>
      <w:proofErr w:type="gramStart"/>
      <w:r>
        <w:t>(Примерный вид титульного листа</w:t>
      </w:r>
      <w:proofErr w:type="gramEnd"/>
    </w:p>
    <w:p w:rsidR="00D311DB" w:rsidRDefault="00D311DB">
      <w:pPr>
        <w:pStyle w:val="ConsPlusNonformat"/>
      </w:pPr>
      <w:r>
        <w:t xml:space="preserve">                                     отраслевой типовой инструкции</w:t>
      </w:r>
    </w:p>
    <w:p w:rsidR="00D311DB" w:rsidRDefault="00D311DB">
      <w:pPr>
        <w:pStyle w:val="ConsPlusNonformat"/>
      </w:pPr>
      <w:r>
        <w:t xml:space="preserve">                                   по охране труда при ее издании)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>СОГЛАСОВАНО                                              УТВЕРЖДАЮ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>Министр (заместитель Министра)              Наименование должности</w:t>
      </w:r>
    </w:p>
    <w:p w:rsidR="00D311DB" w:rsidRDefault="00D311DB">
      <w:pPr>
        <w:pStyle w:val="ConsPlusNonformat"/>
      </w:pPr>
      <w:r>
        <w:t>труда и социального развития             руководителя федерального</w:t>
      </w:r>
    </w:p>
    <w:p w:rsidR="00D311DB" w:rsidRDefault="00D311DB">
      <w:pPr>
        <w:pStyle w:val="ConsPlusNonformat"/>
      </w:pPr>
      <w:r>
        <w:t>Российской Федерации                  органа исполнительной власти</w:t>
      </w:r>
    </w:p>
    <w:p w:rsidR="00D311DB" w:rsidRDefault="00D311DB">
      <w:pPr>
        <w:pStyle w:val="ConsPlusNonformat"/>
      </w:pPr>
      <w:r>
        <w:t>___________ _____________________ ___________ ____________________</w:t>
      </w:r>
    </w:p>
    <w:p w:rsidR="00D311DB" w:rsidRDefault="00D311DB">
      <w:pPr>
        <w:pStyle w:val="ConsPlusNonformat"/>
      </w:pPr>
      <w:r>
        <w:t xml:space="preserve"> (подпись)   (инициалы, фамилия)   (подпись)   (инициалы, фамилия)</w:t>
      </w:r>
    </w:p>
    <w:p w:rsidR="00D311DB" w:rsidRDefault="00D311DB">
      <w:pPr>
        <w:pStyle w:val="ConsPlusNonformat"/>
      </w:pPr>
      <w:r>
        <w:t>Дата согласования                                 Дата утверждения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 xml:space="preserve">или                                 </w:t>
      </w:r>
      <w:proofErr w:type="gramStart"/>
      <w:r>
        <w:t>или</w:t>
      </w:r>
      <w:proofErr w:type="gramEnd"/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>СОГЛАСОВАНО                                             УТВЕРЖДЕНО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>Письмо Минтруда России,             Наименование вида нормативного</w:t>
      </w:r>
    </w:p>
    <w:p w:rsidR="00D311DB" w:rsidRDefault="00D311DB">
      <w:pPr>
        <w:pStyle w:val="ConsPlusNonformat"/>
      </w:pPr>
      <w:r>
        <w:t>дата, номер                            правового акта федерального</w:t>
      </w:r>
    </w:p>
    <w:p w:rsidR="00D311DB" w:rsidRDefault="00D311DB">
      <w:pPr>
        <w:pStyle w:val="ConsPlusNonformat"/>
      </w:pPr>
      <w:r>
        <w:t xml:space="preserve">                                     органа исполнительной власти,</w:t>
      </w:r>
    </w:p>
    <w:p w:rsidR="00D311DB" w:rsidRDefault="00D311DB">
      <w:pPr>
        <w:pStyle w:val="ConsPlusNonformat"/>
      </w:pPr>
      <w:r>
        <w:t xml:space="preserve">                                             утвердившего правила,</w:t>
      </w:r>
    </w:p>
    <w:p w:rsidR="00D311DB" w:rsidRDefault="00D311DB">
      <w:pPr>
        <w:pStyle w:val="ConsPlusNonformat"/>
      </w:pPr>
      <w:r>
        <w:t xml:space="preserve">                                           дата утверждения, номер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bookmarkStart w:id="17" w:name="Par535"/>
      <w:bookmarkEnd w:id="17"/>
      <w:r>
        <w:t xml:space="preserve">          ОТРАСЛЕВАЯ ТИПОВАЯ ИНСТРУКЦИЯ ПО ОХРАНЕ ТРУДА</w:t>
      </w:r>
    </w:p>
    <w:p w:rsidR="00D311DB" w:rsidRDefault="00D311DB">
      <w:pPr>
        <w:pStyle w:val="ConsPlusNonformat"/>
      </w:pPr>
      <w:r>
        <w:t xml:space="preserve">         (ОТРАСЛЕВЫЕ ТИПОВЫЕ ИНСТРУКЦИИ ПО ОХРАНЕ ТРУДА)</w:t>
      </w:r>
    </w:p>
    <w:p w:rsidR="00D311DB" w:rsidRDefault="00D311DB">
      <w:pPr>
        <w:pStyle w:val="ConsPlusNonformat"/>
      </w:pPr>
      <w:r>
        <w:t xml:space="preserve">     (наименование инструкции или пакета типовых инструкций)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 xml:space="preserve">                     ТИ </w:t>
      </w:r>
      <w:proofErr w:type="gramStart"/>
      <w:r>
        <w:t>Р</w:t>
      </w:r>
      <w:proofErr w:type="gramEnd"/>
      <w:r>
        <w:t xml:space="preserve"> О-001(001-0_)-200_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lastRenderedPageBreak/>
        <w:t xml:space="preserve">           Инструкция (инструкции) вводится (вводятся)</w:t>
      </w:r>
    </w:p>
    <w:p w:rsidR="00D311DB" w:rsidRDefault="00D311DB">
      <w:pPr>
        <w:pStyle w:val="ConsPlusNonformat"/>
      </w:pPr>
      <w:r>
        <w:t xml:space="preserve">                   в действие с 00.00.200_ г.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8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Методическим рекомендациям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разработке </w:t>
      </w:r>
      <w:proofErr w:type="gramStart"/>
      <w:r>
        <w:rPr>
          <w:rFonts w:ascii="Calibri" w:hAnsi="Calibri" w:cs="Calibri"/>
        </w:rPr>
        <w:t>государственных</w:t>
      </w:r>
      <w:proofErr w:type="gramEnd"/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нормативных требований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охраны труда,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утвержденным Постановлением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Минтруда России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17 декабря 2002 г. N 80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311DB" w:rsidRDefault="00D311DB">
      <w:pPr>
        <w:pStyle w:val="ConsPlusNonformat"/>
      </w:pPr>
      <w:r>
        <w:t xml:space="preserve">                                   </w:t>
      </w:r>
      <w:proofErr w:type="gramStart"/>
      <w:r>
        <w:t>(Примерный вид титульного листа</w:t>
      </w:r>
      <w:proofErr w:type="gramEnd"/>
    </w:p>
    <w:p w:rsidR="00D311DB" w:rsidRDefault="00D311DB">
      <w:pPr>
        <w:pStyle w:val="ConsPlusNonformat"/>
      </w:pPr>
      <w:r>
        <w:t xml:space="preserve">                                        инструкции по охране труда</w:t>
      </w:r>
    </w:p>
    <w:p w:rsidR="00D311DB" w:rsidRDefault="00D311DB">
      <w:pPr>
        <w:pStyle w:val="ConsPlusNonformat"/>
      </w:pPr>
      <w:r>
        <w:t xml:space="preserve">                                                    для работника)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 xml:space="preserve">      ____________________________________________________</w:t>
      </w:r>
    </w:p>
    <w:p w:rsidR="00D311DB" w:rsidRDefault="00D311DB">
      <w:pPr>
        <w:pStyle w:val="ConsPlusNonformat"/>
      </w:pPr>
      <w:r>
        <w:t xml:space="preserve">                   (наименование организации)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>СОГЛАСОВАНО                                              УТВЕРЖДАЮ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>Наименование должности                      Наименование должности</w:t>
      </w:r>
    </w:p>
    <w:p w:rsidR="00D311DB" w:rsidRDefault="00D311DB">
      <w:pPr>
        <w:pStyle w:val="ConsPlusNonformat"/>
      </w:pPr>
      <w:r>
        <w:t>руководителя профсоюзного либо                        работодателя</w:t>
      </w:r>
    </w:p>
    <w:p w:rsidR="00D311DB" w:rsidRDefault="00D311DB">
      <w:pPr>
        <w:pStyle w:val="ConsPlusNonformat"/>
      </w:pPr>
      <w:r>
        <w:t>иного уполномоченного            ___________ _____________________</w:t>
      </w:r>
    </w:p>
    <w:p w:rsidR="00D311DB" w:rsidRDefault="00D311DB">
      <w:pPr>
        <w:pStyle w:val="ConsPlusNonformat"/>
      </w:pPr>
      <w:r>
        <w:t>работниками органа                (подпись)   (инициалы, фамилия)</w:t>
      </w:r>
    </w:p>
    <w:p w:rsidR="00D311DB" w:rsidRDefault="00D311DB">
      <w:pPr>
        <w:pStyle w:val="ConsPlusNonformat"/>
      </w:pPr>
      <w:r>
        <w:t>___________ ____________                         Дата утверждения</w:t>
      </w:r>
    </w:p>
    <w:p w:rsidR="00D311DB" w:rsidRDefault="00D311DB">
      <w:pPr>
        <w:pStyle w:val="ConsPlusNonformat"/>
      </w:pPr>
      <w:r>
        <w:t xml:space="preserve"> </w:t>
      </w:r>
      <w:proofErr w:type="gramStart"/>
      <w:r>
        <w:t>(подпись)   (инициалы,</w:t>
      </w:r>
      <w:proofErr w:type="gramEnd"/>
    </w:p>
    <w:p w:rsidR="00D311DB" w:rsidRDefault="00D311DB">
      <w:pPr>
        <w:pStyle w:val="ConsPlusNonformat"/>
      </w:pPr>
      <w:r>
        <w:t xml:space="preserve">              фамилия)</w:t>
      </w:r>
    </w:p>
    <w:p w:rsidR="00D311DB" w:rsidRDefault="00D311DB">
      <w:pPr>
        <w:pStyle w:val="ConsPlusNonformat"/>
      </w:pPr>
      <w:r>
        <w:t>Дата согласования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>или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>СОГЛАСОВАНО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>Реквизиты документа,</w:t>
      </w:r>
    </w:p>
    <w:p w:rsidR="00D311DB" w:rsidRDefault="00D311DB">
      <w:pPr>
        <w:pStyle w:val="ConsPlusNonformat"/>
      </w:pPr>
      <w:proofErr w:type="gramStart"/>
      <w:r>
        <w:t>выражающего</w:t>
      </w:r>
      <w:proofErr w:type="gramEnd"/>
      <w:r>
        <w:t xml:space="preserve"> мнение</w:t>
      </w:r>
    </w:p>
    <w:p w:rsidR="00D311DB" w:rsidRDefault="00D311DB">
      <w:pPr>
        <w:pStyle w:val="ConsPlusNonformat"/>
      </w:pPr>
      <w:r>
        <w:t>профсоюзного или иного</w:t>
      </w:r>
    </w:p>
    <w:p w:rsidR="00D311DB" w:rsidRDefault="00D311DB">
      <w:pPr>
        <w:pStyle w:val="ConsPlusNonformat"/>
      </w:pPr>
      <w:r>
        <w:t>уполномоченного работниками</w:t>
      </w:r>
    </w:p>
    <w:p w:rsidR="00D311DB" w:rsidRDefault="00D311DB">
      <w:pPr>
        <w:pStyle w:val="ConsPlusNonformat"/>
      </w:pPr>
      <w:r>
        <w:t>органа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bookmarkStart w:id="18" w:name="Par585"/>
      <w:bookmarkEnd w:id="18"/>
      <w:r>
        <w:t xml:space="preserve">                           ИНСТРУКЦИЯ</w:t>
      </w:r>
    </w:p>
    <w:p w:rsidR="00D311DB" w:rsidRDefault="00D311DB">
      <w:pPr>
        <w:pStyle w:val="ConsPlusNonformat"/>
      </w:pPr>
      <w:r>
        <w:t xml:space="preserve">                       по охране труда </w:t>
      </w:r>
      <w:proofErr w:type="gramStart"/>
      <w:r>
        <w:t>для</w:t>
      </w:r>
      <w:proofErr w:type="gramEnd"/>
    </w:p>
    <w:p w:rsidR="00D311DB" w:rsidRDefault="00D311DB">
      <w:pPr>
        <w:pStyle w:val="ConsPlusNonformat"/>
      </w:pPr>
      <w:r>
        <w:t xml:space="preserve">       ___________________________________________________</w:t>
      </w:r>
    </w:p>
    <w:p w:rsidR="00D311DB" w:rsidRDefault="00D311DB">
      <w:pPr>
        <w:pStyle w:val="ConsPlusNonformat"/>
      </w:pPr>
      <w:r>
        <w:t xml:space="preserve">       (наименование должности, профессии или вида работ)</w:t>
      </w:r>
    </w:p>
    <w:p w:rsidR="00D311DB" w:rsidRDefault="00D311DB">
      <w:pPr>
        <w:pStyle w:val="ConsPlusNonformat"/>
      </w:pPr>
      <w:r>
        <w:t xml:space="preserve">       ___________________________________________________</w:t>
      </w:r>
    </w:p>
    <w:p w:rsidR="00D311DB" w:rsidRDefault="00D311DB">
      <w:pPr>
        <w:pStyle w:val="ConsPlusNonformat"/>
      </w:pPr>
      <w:r>
        <w:t xml:space="preserve">                          (обозначение)</w:t>
      </w:r>
    </w:p>
    <w:p w:rsidR="00D311DB" w:rsidRDefault="00D311DB">
      <w:pPr>
        <w:pStyle w:val="ConsPlusNonformat"/>
      </w:pPr>
    </w:p>
    <w:p w:rsidR="00D311DB" w:rsidRDefault="00D311DB">
      <w:pPr>
        <w:pStyle w:val="ConsPlusNonformat"/>
      </w:pPr>
      <w:r>
        <w:t>Примечание. На оборотной стороне инструкции</w:t>
      </w:r>
    </w:p>
    <w:p w:rsidR="00D311DB" w:rsidRDefault="00D311DB">
      <w:pPr>
        <w:pStyle w:val="ConsPlusNonformat"/>
      </w:pPr>
      <w:r>
        <w:t>рекомендуется наличие виз: разработчика</w:t>
      </w:r>
    </w:p>
    <w:p w:rsidR="00D311DB" w:rsidRDefault="00D311DB">
      <w:pPr>
        <w:pStyle w:val="ConsPlusNonformat"/>
      </w:pPr>
      <w:r>
        <w:t>инструкции, руководителя (специалиста)</w:t>
      </w:r>
    </w:p>
    <w:p w:rsidR="00D311DB" w:rsidRDefault="00D311DB">
      <w:pPr>
        <w:pStyle w:val="ConsPlusNonformat"/>
      </w:pPr>
      <w:r>
        <w:t>службы охраны труда, энергетика, технолога</w:t>
      </w:r>
    </w:p>
    <w:p w:rsidR="00D311DB" w:rsidRDefault="00D311DB">
      <w:pPr>
        <w:pStyle w:val="ConsPlusNonformat"/>
      </w:pPr>
      <w:r>
        <w:t>и других заинтересованных лиц.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9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Методическим рекомендациям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разработке </w:t>
      </w:r>
      <w:proofErr w:type="gramStart"/>
      <w:r>
        <w:rPr>
          <w:rFonts w:ascii="Calibri" w:hAnsi="Calibri" w:cs="Calibri"/>
        </w:rPr>
        <w:t>государственных</w:t>
      </w:r>
      <w:proofErr w:type="gramEnd"/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нормативных требований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охраны труда,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утвержденным Постановлением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Минтруда России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17 декабря 2002 г. N 80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9" w:name="Par613"/>
      <w:bookmarkEnd w:id="19"/>
      <w:r>
        <w:rPr>
          <w:rFonts w:ascii="Calibri" w:hAnsi="Calibri" w:cs="Calibri"/>
        </w:rPr>
        <w:t>ЖУРНАЛ УЧЕТА ИНСТРУКЦИЙ ПО ОХРАНЕ ТРУДА ДЛЯ РАБОТНИКОВ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(примерная форма)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840"/>
        <w:gridCol w:w="1200"/>
        <w:gridCol w:w="1080"/>
        <w:gridCol w:w="1080"/>
        <w:gridCol w:w="1200"/>
        <w:gridCol w:w="1440"/>
        <w:gridCol w:w="1320"/>
      </w:tblGrid>
      <w:tr w:rsidR="00D311DB">
        <w:tblPrEx>
          <w:tblCellMar>
            <w:top w:w="0" w:type="dxa"/>
            <w:bottom w:w="0" w:type="dxa"/>
          </w:tblCellMar>
        </w:tblPrEx>
        <w:trPr>
          <w:trHeight w:val="108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/п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Дата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Наим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е-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нование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инструк-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ции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Дата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утвер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ж-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дения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Обозн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а-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чение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(номер)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Плановый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срок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проверки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Ф.И.О.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должность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работника,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произв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о-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дившего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учет    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Подпись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работни-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ка, пр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о-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водившего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учет     </w:t>
            </w:r>
          </w:p>
        </w:tc>
      </w:tr>
      <w:tr w:rsidR="00D311D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3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4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5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6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7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8    </w:t>
            </w:r>
          </w:p>
        </w:tc>
      </w:tr>
      <w:tr w:rsidR="00D311D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10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Методическим рекомендациям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разработке </w:t>
      </w:r>
      <w:proofErr w:type="gramStart"/>
      <w:r>
        <w:rPr>
          <w:rFonts w:ascii="Calibri" w:hAnsi="Calibri" w:cs="Calibri"/>
        </w:rPr>
        <w:t>государственных</w:t>
      </w:r>
      <w:proofErr w:type="gramEnd"/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нормативных требований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охраны труда,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утвержденным Постановлением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Минтруда России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17 декабря 2002 г. N 80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0" w:name="Par644"/>
      <w:bookmarkEnd w:id="20"/>
      <w:r>
        <w:rPr>
          <w:rFonts w:ascii="Calibri" w:hAnsi="Calibri" w:cs="Calibri"/>
        </w:rPr>
        <w:t>ЖУРНАЛ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УЧЕТА ВЫДАЧИ ИНСТРУКЦИЙ ПО ОХРАНЕ ТРУДА ДЛЯ РАБОТНИКОВ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(примерная форма)</w:t>
      </w: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960"/>
        <w:gridCol w:w="1560"/>
        <w:gridCol w:w="1200"/>
        <w:gridCol w:w="1560"/>
        <w:gridCol w:w="1560"/>
        <w:gridCol w:w="1200"/>
      </w:tblGrid>
      <w:tr w:rsidR="00D311DB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/п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Дата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выдачи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Обозначение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(номер)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инструкции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Наимен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о-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вание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инструк-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ции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Количество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выданных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экземпляров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Ф.И.О.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должность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(профессия)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получателя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инструкции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Подпись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получ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а-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теля ин-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струкции</w:t>
            </w:r>
          </w:p>
        </w:tc>
      </w:tr>
      <w:tr w:rsidR="00D311D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3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4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5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6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7   </w:t>
            </w:r>
          </w:p>
        </w:tc>
      </w:tr>
      <w:tr w:rsidR="00D311D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DB" w:rsidRDefault="00D31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D311DB" w:rsidRDefault="00D31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D311DB" w:rsidRDefault="00D311D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21" w:name="_GoBack"/>
      <w:bookmarkEnd w:id="21"/>
    </w:p>
    <w:sectPr w:rsidR="006773CD" w:rsidSect="00B67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1DB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1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311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311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D311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311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311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D311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F84C5C0BC72C73507082727087C5753BC742B50D64732DA1334D239C700E946D88D3FB321D70SDRDL" TargetMode="External"/><Relationship Id="rId13" Type="http://schemas.openxmlformats.org/officeDocument/2006/relationships/hyperlink" Target="consultantplus://offline/ref=09F84C5C0BC72C73507082727087C5753FC449B30C6B2E27A96A41219B7F51836AC1DFFA321D73D8S9REL" TargetMode="External"/><Relationship Id="rId18" Type="http://schemas.openxmlformats.org/officeDocument/2006/relationships/hyperlink" Target="consultantplus://offline/ref=09F84C5C0BC72C73507082727087C5753FC748B0066E2E27A96A41219BS7RFL" TargetMode="External"/><Relationship Id="rId26" Type="http://schemas.openxmlformats.org/officeDocument/2006/relationships/hyperlink" Target="consultantplus://offline/ref=09F84C5C0BC72C73507082727087C5753CC343BC0E64732DA1334D23S9RC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9F84C5C0BC72C73507082727087C5753CC343BC0E64732DA1334D23S9RCL" TargetMode="External"/><Relationship Id="rId7" Type="http://schemas.openxmlformats.org/officeDocument/2006/relationships/hyperlink" Target="consultantplus://offline/ref=09F84C5C0BC72C73507082727087C5753FC449B30C6B2E27A96A41219B7F51836AC1DFFA321D73D8S9R1L" TargetMode="External"/><Relationship Id="rId12" Type="http://schemas.openxmlformats.org/officeDocument/2006/relationships/hyperlink" Target="consultantplus://offline/ref=09F84C5C0BC72C73507082727087C5753CC343BC0E64732DA1334D23S9RCL" TargetMode="External"/><Relationship Id="rId17" Type="http://schemas.openxmlformats.org/officeDocument/2006/relationships/hyperlink" Target="consultantplus://offline/ref=09F84C5C0BC72C73507082727087C5753FC449B30C6B2E27A96A41219B7F51836AC1DFFA321D73D8S9R1L" TargetMode="External"/><Relationship Id="rId25" Type="http://schemas.openxmlformats.org/officeDocument/2006/relationships/hyperlink" Target="consultantplus://offline/ref=09F84C5C0BC72C73507082727087C5753FC748B0066E2E27A96A41219BS7RF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9F84C5C0BC72C73507082727087C5753CC343BC0E64732DA1334D23S9RCL" TargetMode="External"/><Relationship Id="rId20" Type="http://schemas.openxmlformats.org/officeDocument/2006/relationships/hyperlink" Target="consultantplus://offline/ref=09F84C5C0BC72C73507082727087C5753FC740BC0E6E2E27A96A41219B7F51836AC1DFFA321C71D0S9RCL" TargetMode="External"/><Relationship Id="rId29" Type="http://schemas.openxmlformats.org/officeDocument/2006/relationships/hyperlink" Target="consultantplus://offline/ref=09F84C5C0BC72C73507082727087C5753CC741B40B64732DA1334D23S9RC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9F84C5C0BC72C73507082727087C5753FC449B30C6B2E27A96A41219B7F51836AC1DFFA321D73D8S9REL" TargetMode="External"/><Relationship Id="rId11" Type="http://schemas.openxmlformats.org/officeDocument/2006/relationships/hyperlink" Target="consultantplus://offline/ref=09F84C5C0BC72C73507082727087C5753CC343BC0E64732DA1334D239C700E946D88D3FB321D71SDRBL" TargetMode="External"/><Relationship Id="rId24" Type="http://schemas.openxmlformats.org/officeDocument/2006/relationships/hyperlink" Target="consultantplus://offline/ref=09F84C5C0BC72C73507082727087C5753CC343BC0E64732DA1334D23S9RCL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09F84C5C0BC72C73507082727087C5753CC343BC0E64732DA1334D23S9RCL" TargetMode="External"/><Relationship Id="rId15" Type="http://schemas.openxmlformats.org/officeDocument/2006/relationships/hyperlink" Target="consultantplus://offline/ref=09F84C5C0BC72C73507082727087C5753CC343BC0E64732DA1334D239C700E946D88D3FB321D73SDRDL" TargetMode="External"/><Relationship Id="rId23" Type="http://schemas.openxmlformats.org/officeDocument/2006/relationships/hyperlink" Target="consultantplus://offline/ref=09F84C5C0BC72C73507082727087C5753DC441B40664732DA1334D23S9RCL" TargetMode="External"/><Relationship Id="rId28" Type="http://schemas.openxmlformats.org/officeDocument/2006/relationships/hyperlink" Target="consultantplus://offline/ref=09F84C5C0BC72C73507082727087C5753FC546B7096B2E27A96A41219BS7RFL" TargetMode="External"/><Relationship Id="rId10" Type="http://schemas.openxmlformats.org/officeDocument/2006/relationships/hyperlink" Target="consultantplus://offline/ref=09F84C5C0BC72C73507082727087C5753FC748B0066E2E27A96A41219BS7RFL" TargetMode="External"/><Relationship Id="rId19" Type="http://schemas.openxmlformats.org/officeDocument/2006/relationships/hyperlink" Target="consultantplus://offline/ref=09F84C5C0BC72C73507082727087C5753FC740BC0E6E2E27A96A41219B7F51836AC1DFFA321C71D0S9RCL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9F84C5C0BC72C73507082727087C5753FC740BC0E6E2E27A96A41219B7F51836AC1DFFA321C71D0S9RBL" TargetMode="External"/><Relationship Id="rId14" Type="http://schemas.openxmlformats.org/officeDocument/2006/relationships/hyperlink" Target="consultantplus://offline/ref=09F84C5C0BC72C73507082727087C5753FC449B30C6B2E27A96A41219B7F51836AC1DFFA321D73D8S9R1L" TargetMode="External"/><Relationship Id="rId22" Type="http://schemas.openxmlformats.org/officeDocument/2006/relationships/hyperlink" Target="consultantplus://offline/ref=09F84C5C0BC72C73507082727087C5753CC343BC0E64732DA1334D23S9RCL" TargetMode="External"/><Relationship Id="rId27" Type="http://schemas.openxmlformats.org/officeDocument/2006/relationships/hyperlink" Target="consultantplus://offline/ref=09F84C5C0BC72C73507082727087C5753CC343BC0E64732DA1334D23S9RCL" TargetMode="External"/><Relationship Id="rId30" Type="http://schemas.openxmlformats.org/officeDocument/2006/relationships/hyperlink" Target="consultantplus://offline/ref=09F84C5C0BC72C73507082727087C5753FC740BC0E6E2E27A96A41219BS7R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6723</Words>
  <Characters>38323</Characters>
  <Application>Microsoft Office Word</Application>
  <DocSecurity>0</DocSecurity>
  <Lines>319</Lines>
  <Paragraphs>89</Paragraphs>
  <ScaleCrop>false</ScaleCrop>
  <Company/>
  <LinksUpToDate>false</LinksUpToDate>
  <CharactersWithSpaces>44957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2013-01-25T11:17:00Z</dcterms:created>
  <dcterms:modified xsi:type="dcterms:W3CDTF">2013-01-25T11:17:00Z</dcterms:modified>
</cp:coreProperties>
</file>